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66565" w14:textId="77777777" w:rsidR="00B23CC4" w:rsidRDefault="00B23CC4" w:rsidP="00B23CC4">
      <w:pPr>
        <w:pStyle w:val="Titolo"/>
      </w:pPr>
      <w:r>
        <w:t>PROGRAMMAZIONE</w:t>
      </w:r>
    </w:p>
    <w:p w14:paraId="10BB4989" w14:textId="77777777" w:rsidR="00D02ECC" w:rsidRDefault="00D02ECC" w:rsidP="00B23CC4">
      <w:pPr>
        <w:pStyle w:val="Titolo"/>
        <w:rPr>
          <w:szCs w:val="28"/>
        </w:rPr>
      </w:pPr>
    </w:p>
    <w:p w14:paraId="3BDCAFDB" w14:textId="77777777" w:rsidR="00B23CC4" w:rsidRDefault="00B23CC4" w:rsidP="009C3391">
      <w:pPr>
        <w:pStyle w:val="Sottotitolo"/>
        <w:rPr>
          <w:sz w:val="28"/>
        </w:rPr>
      </w:pPr>
      <w:r>
        <w:rPr>
          <w:sz w:val="28"/>
        </w:rPr>
        <w:t xml:space="preserve">CONSIGLIO DI CLASSE  </w:t>
      </w:r>
      <w:r w:rsidR="009C3391">
        <w:rPr>
          <w:sz w:val="28"/>
        </w:rPr>
        <w:t>…….</w:t>
      </w:r>
      <w:r>
        <w:rPr>
          <w:sz w:val="28"/>
        </w:rPr>
        <w:t xml:space="preserve"> - A. S. </w:t>
      </w:r>
      <w:r w:rsidR="009C3391">
        <w:rPr>
          <w:sz w:val="28"/>
        </w:rPr>
        <w:t>……….</w:t>
      </w:r>
    </w:p>
    <w:p w14:paraId="1C532812" w14:textId="77777777" w:rsidR="009C3391" w:rsidRDefault="009C3391" w:rsidP="009C3391">
      <w:pPr>
        <w:pStyle w:val="Sottotitolo"/>
        <w:rPr>
          <w:sz w:val="28"/>
        </w:rPr>
      </w:pPr>
    </w:p>
    <w:p w14:paraId="3D350744" w14:textId="77777777" w:rsidR="009C3391" w:rsidRDefault="009C3391" w:rsidP="009C3391">
      <w:pPr>
        <w:pStyle w:val="Sottotitolo"/>
        <w:rPr>
          <w:b w:val="0"/>
          <w:bCs w:val="0"/>
        </w:rPr>
      </w:pPr>
    </w:p>
    <w:p w14:paraId="3664958B" w14:textId="77777777" w:rsidR="00B23CC4" w:rsidRPr="00885F15" w:rsidRDefault="00B23CC4" w:rsidP="00B23CC4">
      <w:pPr>
        <w:pStyle w:val="Corpotesto"/>
        <w:jc w:val="center"/>
        <w:rPr>
          <w:b/>
          <w:bCs/>
          <w:sz w:val="28"/>
        </w:rPr>
      </w:pPr>
      <w:r w:rsidRPr="00885F15">
        <w:rPr>
          <w:b/>
          <w:bCs/>
          <w:sz w:val="28"/>
        </w:rPr>
        <w:t>PROFILO DELLA CLASSE</w:t>
      </w:r>
    </w:p>
    <w:p w14:paraId="4BC9C72B" w14:textId="77777777" w:rsidR="00B23CC4" w:rsidRDefault="00B23CC4" w:rsidP="00B23CC4">
      <w:pPr>
        <w:pStyle w:val="Corpotesto"/>
        <w:jc w:val="center"/>
        <w:rPr>
          <w:sz w:val="26"/>
        </w:rPr>
      </w:pPr>
    </w:p>
    <w:p w14:paraId="16EA9603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089BF51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7F7D522D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05C67AB1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2A5D92F9" w14:textId="77777777" w:rsidR="00B23CC4" w:rsidRDefault="00B23CC4" w:rsidP="00B23CC4">
      <w:pPr>
        <w:jc w:val="both"/>
        <w:rPr>
          <w:sz w:val="26"/>
          <w:szCs w:val="22"/>
        </w:rPr>
      </w:pPr>
    </w:p>
    <w:p w14:paraId="62DC168C" w14:textId="77777777" w:rsidR="009C3391" w:rsidRDefault="009C3391" w:rsidP="0047341B">
      <w:pPr>
        <w:rPr>
          <w:sz w:val="26"/>
          <w:szCs w:val="22"/>
        </w:rPr>
      </w:pPr>
    </w:p>
    <w:p w14:paraId="3059ECA0" w14:textId="77777777" w:rsidR="009C3391" w:rsidRDefault="009C3391" w:rsidP="009C3391">
      <w:pPr>
        <w:jc w:val="center"/>
        <w:rPr>
          <w:sz w:val="26"/>
          <w:szCs w:val="22"/>
        </w:rPr>
      </w:pPr>
    </w:p>
    <w:p w14:paraId="04D781F5" w14:textId="77777777" w:rsidR="009C3391" w:rsidRPr="00885F15" w:rsidRDefault="009C3391" w:rsidP="009C3391">
      <w:pPr>
        <w:jc w:val="center"/>
        <w:rPr>
          <w:b/>
          <w:sz w:val="26"/>
          <w:szCs w:val="22"/>
        </w:rPr>
      </w:pPr>
      <w:r w:rsidRPr="00885F15">
        <w:rPr>
          <w:b/>
          <w:sz w:val="26"/>
          <w:szCs w:val="22"/>
        </w:rPr>
        <w:t>TEST D’INGRESSO: DATI EMERSI</w:t>
      </w:r>
    </w:p>
    <w:p w14:paraId="5AA14096" w14:textId="77777777" w:rsidR="009C3391" w:rsidRDefault="009C3391" w:rsidP="009C3391">
      <w:pPr>
        <w:jc w:val="center"/>
        <w:rPr>
          <w:sz w:val="2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3"/>
        <w:gridCol w:w="2405"/>
        <w:gridCol w:w="2484"/>
      </w:tblGrid>
      <w:tr w:rsidR="009C3391" w:rsidRPr="00EA3909" w14:paraId="7B7144AD" w14:textId="77777777" w:rsidTr="00EA3909">
        <w:tc>
          <w:tcPr>
            <w:tcW w:w="2403" w:type="dxa"/>
          </w:tcPr>
          <w:p w14:paraId="77379740" w14:textId="77777777" w:rsidR="009C3391" w:rsidRPr="00EA3909" w:rsidRDefault="009C3391" w:rsidP="00EA3909">
            <w:pPr>
              <w:jc w:val="center"/>
              <w:rPr>
                <w:b/>
                <w:sz w:val="20"/>
                <w:szCs w:val="20"/>
              </w:rPr>
            </w:pPr>
            <w:r w:rsidRPr="00EA3909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2403" w:type="dxa"/>
          </w:tcPr>
          <w:p w14:paraId="2AB26D82" w14:textId="77777777" w:rsidR="009C3391" w:rsidRPr="00EA3909" w:rsidRDefault="009C3391" w:rsidP="00EA3909">
            <w:pPr>
              <w:jc w:val="center"/>
              <w:rPr>
                <w:b/>
                <w:sz w:val="20"/>
                <w:szCs w:val="20"/>
              </w:rPr>
            </w:pPr>
            <w:r w:rsidRPr="00EA3909">
              <w:rPr>
                <w:b/>
                <w:sz w:val="20"/>
                <w:szCs w:val="20"/>
              </w:rPr>
              <w:t xml:space="preserve">GRAVEM. INSUFF. (da </w:t>
            </w:r>
            <w:r w:rsidR="00885F15">
              <w:rPr>
                <w:b/>
                <w:sz w:val="20"/>
                <w:szCs w:val="20"/>
              </w:rPr>
              <w:t xml:space="preserve">(da </w:t>
            </w:r>
            <w:r w:rsidRPr="00EA3909">
              <w:rPr>
                <w:b/>
                <w:sz w:val="20"/>
                <w:szCs w:val="20"/>
              </w:rPr>
              <w:t>1 a 4/10)</w:t>
            </w:r>
          </w:p>
        </w:tc>
        <w:tc>
          <w:tcPr>
            <w:tcW w:w="2404" w:type="dxa"/>
          </w:tcPr>
          <w:p w14:paraId="1A1FE66D" w14:textId="77777777" w:rsidR="009C3391" w:rsidRPr="00EA3909" w:rsidRDefault="009C3391" w:rsidP="00EA3909">
            <w:pPr>
              <w:jc w:val="center"/>
              <w:rPr>
                <w:b/>
                <w:sz w:val="20"/>
                <w:szCs w:val="20"/>
              </w:rPr>
            </w:pPr>
            <w:r w:rsidRPr="00EA3909">
              <w:rPr>
                <w:b/>
                <w:sz w:val="20"/>
                <w:szCs w:val="20"/>
              </w:rPr>
              <w:t>INSUFFICIENTE</w:t>
            </w:r>
          </w:p>
          <w:p w14:paraId="54D7A10A" w14:textId="77777777" w:rsidR="009C3391" w:rsidRPr="00EA3909" w:rsidRDefault="009C3391" w:rsidP="00EA3909">
            <w:pPr>
              <w:jc w:val="center"/>
              <w:rPr>
                <w:b/>
                <w:sz w:val="20"/>
                <w:szCs w:val="20"/>
              </w:rPr>
            </w:pPr>
            <w:r w:rsidRPr="00EA3909">
              <w:rPr>
                <w:b/>
                <w:sz w:val="20"/>
                <w:szCs w:val="20"/>
              </w:rPr>
              <w:t>(5/10)</w:t>
            </w:r>
          </w:p>
        </w:tc>
        <w:tc>
          <w:tcPr>
            <w:tcW w:w="2403" w:type="dxa"/>
          </w:tcPr>
          <w:p w14:paraId="6F49D45F" w14:textId="77777777" w:rsidR="009C3391" w:rsidRPr="00EA3909" w:rsidRDefault="009C3391" w:rsidP="00EA3909">
            <w:pPr>
              <w:jc w:val="center"/>
              <w:rPr>
                <w:b/>
                <w:sz w:val="20"/>
                <w:szCs w:val="20"/>
              </w:rPr>
            </w:pPr>
            <w:r w:rsidRPr="00EA3909">
              <w:rPr>
                <w:b/>
                <w:sz w:val="20"/>
                <w:szCs w:val="20"/>
              </w:rPr>
              <w:t>SUFFICIENTE</w:t>
            </w:r>
          </w:p>
          <w:p w14:paraId="7E65353F" w14:textId="77777777" w:rsidR="009C3391" w:rsidRPr="00EA3909" w:rsidRDefault="009C3391" w:rsidP="00EA3909">
            <w:pPr>
              <w:jc w:val="center"/>
              <w:rPr>
                <w:b/>
                <w:sz w:val="20"/>
                <w:szCs w:val="20"/>
              </w:rPr>
            </w:pPr>
            <w:r w:rsidRPr="00EA3909">
              <w:rPr>
                <w:b/>
                <w:sz w:val="20"/>
                <w:szCs w:val="20"/>
              </w:rPr>
              <w:t>(6/10)</w:t>
            </w:r>
          </w:p>
        </w:tc>
        <w:tc>
          <w:tcPr>
            <w:tcW w:w="2405" w:type="dxa"/>
          </w:tcPr>
          <w:p w14:paraId="0BB8B218" w14:textId="77777777" w:rsidR="009C3391" w:rsidRPr="00EA3909" w:rsidRDefault="009C3391" w:rsidP="00EA3909">
            <w:pPr>
              <w:jc w:val="center"/>
              <w:rPr>
                <w:b/>
                <w:sz w:val="20"/>
                <w:szCs w:val="20"/>
              </w:rPr>
            </w:pPr>
            <w:r w:rsidRPr="00EA3909">
              <w:rPr>
                <w:b/>
                <w:sz w:val="20"/>
                <w:szCs w:val="20"/>
              </w:rPr>
              <w:t>DISCRETO/BUONO</w:t>
            </w:r>
          </w:p>
          <w:p w14:paraId="4794EE1A" w14:textId="77777777" w:rsidR="009C3391" w:rsidRPr="00EA3909" w:rsidRDefault="009C3391" w:rsidP="00EA3909">
            <w:pPr>
              <w:jc w:val="center"/>
              <w:rPr>
                <w:b/>
                <w:sz w:val="20"/>
                <w:szCs w:val="20"/>
              </w:rPr>
            </w:pPr>
            <w:r w:rsidRPr="00EA3909">
              <w:rPr>
                <w:b/>
                <w:sz w:val="20"/>
                <w:szCs w:val="20"/>
              </w:rPr>
              <w:t>(7-8/10)</w:t>
            </w:r>
          </w:p>
        </w:tc>
        <w:tc>
          <w:tcPr>
            <w:tcW w:w="2484" w:type="dxa"/>
          </w:tcPr>
          <w:p w14:paraId="377F3BCE" w14:textId="77777777" w:rsidR="009C3391" w:rsidRPr="00EA3909" w:rsidRDefault="009C3391" w:rsidP="00EA3909">
            <w:pPr>
              <w:jc w:val="center"/>
              <w:rPr>
                <w:b/>
                <w:sz w:val="20"/>
                <w:szCs w:val="20"/>
              </w:rPr>
            </w:pPr>
            <w:r w:rsidRPr="00EA3909">
              <w:rPr>
                <w:b/>
                <w:sz w:val="20"/>
                <w:szCs w:val="20"/>
              </w:rPr>
              <w:t>OTTIMO/ECCELLENTE</w:t>
            </w:r>
          </w:p>
          <w:p w14:paraId="272617F1" w14:textId="77777777" w:rsidR="009C3391" w:rsidRPr="00EA3909" w:rsidRDefault="009C3391" w:rsidP="00EA3909">
            <w:pPr>
              <w:jc w:val="center"/>
              <w:rPr>
                <w:b/>
                <w:sz w:val="20"/>
                <w:szCs w:val="20"/>
              </w:rPr>
            </w:pPr>
            <w:r w:rsidRPr="00EA3909">
              <w:rPr>
                <w:b/>
                <w:sz w:val="20"/>
                <w:szCs w:val="20"/>
              </w:rPr>
              <w:t>(9-10/10)</w:t>
            </w:r>
          </w:p>
        </w:tc>
      </w:tr>
      <w:tr w:rsidR="009C3391" w:rsidRPr="00EA3909" w14:paraId="48DA7196" w14:textId="77777777" w:rsidTr="00EA3909">
        <w:tc>
          <w:tcPr>
            <w:tcW w:w="2403" w:type="dxa"/>
          </w:tcPr>
          <w:p w14:paraId="43648FAB" w14:textId="77777777" w:rsidR="009C3391" w:rsidRPr="00EA3909" w:rsidRDefault="009C3391" w:rsidP="00EA3909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2403" w:type="dxa"/>
          </w:tcPr>
          <w:p w14:paraId="03E85F7A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4" w:type="dxa"/>
          </w:tcPr>
          <w:p w14:paraId="04A38252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3" w:type="dxa"/>
          </w:tcPr>
          <w:p w14:paraId="0FCB43B5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5" w:type="dxa"/>
          </w:tcPr>
          <w:p w14:paraId="03F127E9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84" w:type="dxa"/>
          </w:tcPr>
          <w:p w14:paraId="5594CF1D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</w:tr>
      <w:tr w:rsidR="009C3391" w:rsidRPr="00EA3909" w14:paraId="176A88F4" w14:textId="77777777" w:rsidTr="00EA3909">
        <w:tc>
          <w:tcPr>
            <w:tcW w:w="2403" w:type="dxa"/>
          </w:tcPr>
          <w:p w14:paraId="7F447077" w14:textId="77777777" w:rsidR="009C3391" w:rsidRPr="00EA3909" w:rsidRDefault="009C3391" w:rsidP="00EA3909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2403" w:type="dxa"/>
          </w:tcPr>
          <w:p w14:paraId="7F9B716C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4" w:type="dxa"/>
          </w:tcPr>
          <w:p w14:paraId="095B4788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3" w:type="dxa"/>
          </w:tcPr>
          <w:p w14:paraId="0DD3D34C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5" w:type="dxa"/>
          </w:tcPr>
          <w:p w14:paraId="125DC881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84" w:type="dxa"/>
          </w:tcPr>
          <w:p w14:paraId="32E1B1B0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</w:tr>
      <w:tr w:rsidR="009C3391" w:rsidRPr="00EA3909" w14:paraId="75CCEA3C" w14:textId="77777777" w:rsidTr="00EA3909">
        <w:tc>
          <w:tcPr>
            <w:tcW w:w="2403" w:type="dxa"/>
          </w:tcPr>
          <w:p w14:paraId="6D14AE36" w14:textId="77777777" w:rsidR="009C3391" w:rsidRPr="00EA3909" w:rsidRDefault="009C3391" w:rsidP="00EA3909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2403" w:type="dxa"/>
          </w:tcPr>
          <w:p w14:paraId="4D6C48F3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4" w:type="dxa"/>
          </w:tcPr>
          <w:p w14:paraId="4E376B84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3" w:type="dxa"/>
          </w:tcPr>
          <w:p w14:paraId="3F248D9B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5" w:type="dxa"/>
          </w:tcPr>
          <w:p w14:paraId="7859474D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84" w:type="dxa"/>
          </w:tcPr>
          <w:p w14:paraId="14114691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</w:tr>
      <w:tr w:rsidR="009C3391" w:rsidRPr="00EA3909" w14:paraId="3E7DC8F6" w14:textId="77777777" w:rsidTr="00EA3909">
        <w:tc>
          <w:tcPr>
            <w:tcW w:w="2403" w:type="dxa"/>
          </w:tcPr>
          <w:p w14:paraId="5142FD87" w14:textId="77777777" w:rsidR="009C3391" w:rsidRPr="00EA3909" w:rsidRDefault="009C3391" w:rsidP="00EA3909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2403" w:type="dxa"/>
          </w:tcPr>
          <w:p w14:paraId="1204F618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4" w:type="dxa"/>
          </w:tcPr>
          <w:p w14:paraId="6361A639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3" w:type="dxa"/>
          </w:tcPr>
          <w:p w14:paraId="3432B8B1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05" w:type="dxa"/>
          </w:tcPr>
          <w:p w14:paraId="18E42BEE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  <w:tc>
          <w:tcPr>
            <w:tcW w:w="2484" w:type="dxa"/>
          </w:tcPr>
          <w:p w14:paraId="047603D6" w14:textId="77777777" w:rsidR="009C3391" w:rsidRDefault="009C3391" w:rsidP="00EA3909">
            <w:pPr>
              <w:jc w:val="center"/>
            </w:pPr>
            <w:r w:rsidRPr="00EA3909">
              <w:rPr>
                <w:sz w:val="26"/>
                <w:szCs w:val="22"/>
              </w:rPr>
              <w:t>…..%</w:t>
            </w:r>
          </w:p>
        </w:tc>
      </w:tr>
    </w:tbl>
    <w:p w14:paraId="7A936340" w14:textId="77777777" w:rsidR="009C3391" w:rsidRDefault="009C3391" w:rsidP="009C3391">
      <w:pPr>
        <w:jc w:val="center"/>
        <w:rPr>
          <w:sz w:val="26"/>
          <w:szCs w:val="22"/>
        </w:rPr>
      </w:pPr>
    </w:p>
    <w:p w14:paraId="03537EF2" w14:textId="77777777" w:rsidR="00B23CC4" w:rsidRDefault="00B23CC4" w:rsidP="00B23CC4">
      <w:pPr>
        <w:jc w:val="both"/>
        <w:rPr>
          <w:sz w:val="26"/>
          <w:szCs w:val="22"/>
        </w:rPr>
      </w:pPr>
    </w:p>
    <w:p w14:paraId="3539C495" w14:textId="77777777" w:rsidR="00B23CC4" w:rsidRDefault="00B23CC4" w:rsidP="00B23CC4">
      <w:pPr>
        <w:jc w:val="both"/>
        <w:rPr>
          <w:sz w:val="22"/>
          <w:szCs w:val="22"/>
        </w:rPr>
      </w:pPr>
    </w:p>
    <w:p w14:paraId="04376A97" w14:textId="77777777" w:rsidR="00B23CC4" w:rsidRDefault="00B23CC4" w:rsidP="00B23CC4">
      <w:pPr>
        <w:jc w:val="both"/>
        <w:rPr>
          <w:sz w:val="22"/>
          <w:szCs w:val="22"/>
        </w:rPr>
      </w:pPr>
    </w:p>
    <w:p w14:paraId="5D00E0E5" w14:textId="77777777" w:rsidR="00B23CC4" w:rsidRDefault="00B23CC4" w:rsidP="00B23CC4">
      <w:pPr>
        <w:jc w:val="both"/>
      </w:pPr>
    </w:p>
    <w:p w14:paraId="05C09A52" w14:textId="77777777" w:rsidR="0047341B" w:rsidRDefault="0047341B" w:rsidP="00B23CC4">
      <w:pPr>
        <w:jc w:val="both"/>
      </w:pPr>
    </w:p>
    <w:p w14:paraId="48ECE932" w14:textId="77777777" w:rsidR="0047341B" w:rsidRDefault="0047341B" w:rsidP="00B23CC4">
      <w:pPr>
        <w:jc w:val="both"/>
      </w:pPr>
    </w:p>
    <w:p w14:paraId="77F61C1E" w14:textId="77777777" w:rsidR="0047341B" w:rsidRDefault="0047341B" w:rsidP="00B23CC4">
      <w:pPr>
        <w:jc w:val="both"/>
      </w:pPr>
    </w:p>
    <w:p w14:paraId="37A1A781" w14:textId="77777777" w:rsidR="0047341B" w:rsidRDefault="0047341B" w:rsidP="00B23CC4">
      <w:pPr>
        <w:jc w:val="both"/>
      </w:pPr>
    </w:p>
    <w:p w14:paraId="4FA3DC66" w14:textId="162F2F5E" w:rsidR="0047341B" w:rsidRDefault="0047341B" w:rsidP="0047341B">
      <w:pPr>
        <w:jc w:val="both"/>
        <w:rPr>
          <w:b/>
        </w:rPr>
      </w:pPr>
      <w:r>
        <w:rPr>
          <w:b/>
        </w:rPr>
        <w:t xml:space="preserve">Il Consiglio di Classe ha assunto la programmazione </w:t>
      </w:r>
      <w:r w:rsidR="00D02ECC">
        <w:rPr>
          <w:b/>
        </w:rPr>
        <w:t xml:space="preserve">delle </w:t>
      </w:r>
      <w:r w:rsidR="00EC780B">
        <w:rPr>
          <w:b/>
        </w:rPr>
        <w:t xml:space="preserve">competenze, delle abilità e delle conoscenze </w:t>
      </w:r>
      <w:r>
        <w:rPr>
          <w:b/>
        </w:rPr>
        <w:t xml:space="preserve">del </w:t>
      </w:r>
      <w:proofErr w:type="spellStart"/>
      <w:r>
        <w:rPr>
          <w:b/>
        </w:rPr>
        <w:t>CdD</w:t>
      </w:r>
      <w:proofErr w:type="spellEnd"/>
      <w:r>
        <w:rPr>
          <w:b/>
        </w:rPr>
        <w:t xml:space="preserve"> e</w:t>
      </w:r>
      <w:r w:rsidR="00D02ECC">
        <w:rPr>
          <w:b/>
        </w:rPr>
        <w:t>, relativamente a singoli aspetti,</w:t>
      </w:r>
      <w:r>
        <w:rPr>
          <w:b/>
        </w:rPr>
        <w:t xml:space="preserve"> l’ha adattata alle proprie esigenze. </w:t>
      </w:r>
    </w:p>
    <w:p w14:paraId="48674344" w14:textId="77777777" w:rsidR="0047341B" w:rsidRDefault="0047341B" w:rsidP="0047341B">
      <w:pPr>
        <w:jc w:val="both"/>
        <w:rPr>
          <w:b/>
        </w:rPr>
      </w:pPr>
      <w:r>
        <w:rPr>
          <w:b/>
        </w:rPr>
        <w:t xml:space="preserve">Il livello medio della classe è …  </w:t>
      </w:r>
    </w:p>
    <w:p w14:paraId="3C8C636A" w14:textId="4039AE16" w:rsidR="0047341B" w:rsidRDefault="0047341B" w:rsidP="0047341B">
      <w:pPr>
        <w:jc w:val="both"/>
        <w:rPr>
          <w:b/>
        </w:rPr>
      </w:pPr>
      <w:r>
        <w:rPr>
          <w:b/>
        </w:rPr>
        <w:t>Per ogni asse viene indicato il livello medio delle Competenze, delle Abilità, delle Conoscenze e dei Risultati attesi; le singole competenze, abilità ecc., che si discostano dalla media s</w:t>
      </w:r>
      <w:r w:rsidR="005B180E">
        <w:rPr>
          <w:b/>
        </w:rPr>
        <w:t>ono segnalate con  un’annotazione</w:t>
      </w:r>
      <w:r>
        <w:rPr>
          <w:b/>
        </w:rPr>
        <w:t xml:space="preserve"> riportata tra parentesi.</w:t>
      </w:r>
    </w:p>
    <w:p w14:paraId="5B91B404" w14:textId="77777777" w:rsidR="00E34FF5" w:rsidRDefault="00E34FF5" w:rsidP="0047341B">
      <w:pPr>
        <w:jc w:val="both"/>
        <w:rPr>
          <w:b/>
        </w:rPr>
      </w:pPr>
    </w:p>
    <w:p w14:paraId="69FA0D1E" w14:textId="421279AA" w:rsidR="00214F8B" w:rsidRDefault="00214F8B" w:rsidP="0047341B">
      <w:pPr>
        <w:jc w:val="both"/>
      </w:pPr>
      <w:r w:rsidRPr="00214F8B">
        <w:rPr>
          <w:b/>
        </w:rPr>
        <w:t>LEGGENDA</w:t>
      </w:r>
      <w:r>
        <w:t xml:space="preserve">: </w:t>
      </w:r>
      <w:r w:rsidRPr="00214F8B">
        <w:t>I livelli delle Competenze, delle Abilità, delle Conoscenze e dei Risultati attesi sono graduati in base a</w:t>
      </w:r>
      <w:r w:rsidR="00EC780B">
        <w:t>l</w:t>
      </w:r>
      <w:r w:rsidRPr="00214F8B">
        <w:t xml:space="preserve"> grado di sviluppo cognitivo medio della classe. </w:t>
      </w:r>
    </w:p>
    <w:p w14:paraId="4558AD85" w14:textId="0C10BC2F" w:rsidR="00214F8B" w:rsidRPr="00214F8B" w:rsidRDefault="00214F8B" w:rsidP="0047341B">
      <w:pPr>
        <w:jc w:val="both"/>
      </w:pPr>
      <w:r w:rsidRPr="00214F8B">
        <w:t xml:space="preserve">Normalmente è da ritenersi di </w:t>
      </w:r>
      <w:r w:rsidRPr="00214F8B">
        <w:rPr>
          <w:b/>
        </w:rPr>
        <w:t>BASE</w:t>
      </w:r>
      <w:r w:rsidRPr="00214F8B">
        <w:t xml:space="preserve"> </w:t>
      </w:r>
      <w:r w:rsidRPr="00214F8B">
        <w:rPr>
          <w:b/>
        </w:rPr>
        <w:t xml:space="preserve">(B) </w:t>
      </w:r>
      <w:r w:rsidRPr="00214F8B">
        <w:t xml:space="preserve">il livello </w:t>
      </w:r>
      <w:r>
        <w:t xml:space="preserve">medio </w:t>
      </w:r>
      <w:r w:rsidRPr="00214F8B">
        <w:t xml:space="preserve">del </w:t>
      </w:r>
      <w:r w:rsidRPr="00EC780B">
        <w:rPr>
          <w:b/>
        </w:rPr>
        <w:t>primo biennio</w:t>
      </w:r>
      <w:r w:rsidRPr="00214F8B">
        <w:t xml:space="preserve">, </w:t>
      </w:r>
      <w:r w:rsidRPr="00214F8B">
        <w:rPr>
          <w:b/>
        </w:rPr>
        <w:t>INTERMEDIO</w:t>
      </w:r>
      <w:r w:rsidRPr="00214F8B">
        <w:t xml:space="preserve"> </w:t>
      </w:r>
      <w:r w:rsidRPr="00214F8B">
        <w:rPr>
          <w:b/>
        </w:rPr>
        <w:t>(I)</w:t>
      </w:r>
      <w:r w:rsidRPr="00214F8B">
        <w:t xml:space="preserve"> quello del </w:t>
      </w:r>
      <w:r w:rsidRPr="00EC780B">
        <w:rPr>
          <w:b/>
        </w:rPr>
        <w:t>secondo biennio</w:t>
      </w:r>
      <w:r w:rsidRPr="00214F8B">
        <w:t xml:space="preserve"> e </w:t>
      </w:r>
      <w:r w:rsidRPr="00214F8B">
        <w:rPr>
          <w:b/>
        </w:rPr>
        <w:t>AVANZATO</w:t>
      </w:r>
      <w:r w:rsidRPr="00214F8B">
        <w:t xml:space="preserve"> </w:t>
      </w:r>
      <w:r w:rsidRPr="00214F8B">
        <w:rPr>
          <w:b/>
        </w:rPr>
        <w:t>(A)</w:t>
      </w:r>
      <w:r w:rsidRPr="00214F8B">
        <w:t xml:space="preserve"> quello del </w:t>
      </w:r>
      <w:proofErr w:type="spellStart"/>
      <w:r w:rsidRPr="00EC780B">
        <w:rPr>
          <w:b/>
        </w:rPr>
        <w:t>monoennio</w:t>
      </w:r>
      <w:proofErr w:type="spellEnd"/>
      <w:r w:rsidRPr="00214F8B">
        <w:t>. È possibile che per un livello superiore ci si possano attendere dei risultati di grado inferiore e viceversa o anche livelli intermedi tra quelli indicati (es. B/I o I/A).</w:t>
      </w:r>
    </w:p>
    <w:p w14:paraId="70CEBFEF" w14:textId="77777777" w:rsidR="0047341B" w:rsidRDefault="0047341B" w:rsidP="0047341B">
      <w:pPr>
        <w:jc w:val="both"/>
        <w:rPr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366"/>
        <w:gridCol w:w="3367"/>
        <w:gridCol w:w="3366"/>
        <w:gridCol w:w="3367"/>
      </w:tblGrid>
      <w:tr w:rsidR="00CB405A" w:rsidRPr="001A3A34" w14:paraId="2B6BFC02" w14:textId="77777777" w:rsidTr="001A3A34">
        <w:tc>
          <w:tcPr>
            <w:tcW w:w="1986" w:type="dxa"/>
            <w:shd w:val="clear" w:color="auto" w:fill="auto"/>
          </w:tcPr>
          <w:p w14:paraId="46A61947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ASSI</w:t>
            </w:r>
          </w:p>
          <w:p w14:paraId="6D249088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DISCIPLINARI</w:t>
            </w:r>
          </w:p>
        </w:tc>
        <w:tc>
          <w:tcPr>
            <w:tcW w:w="3366" w:type="dxa"/>
            <w:shd w:val="clear" w:color="auto" w:fill="auto"/>
          </w:tcPr>
          <w:p w14:paraId="2EC9A62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COMPETENZE </w:t>
            </w:r>
            <w:r w:rsidRPr="001A3A34">
              <w:rPr>
                <w:sz w:val="22"/>
                <w:szCs w:val="22"/>
              </w:rPr>
              <w:t>(*)</w:t>
            </w:r>
          </w:p>
        </w:tc>
        <w:tc>
          <w:tcPr>
            <w:tcW w:w="3367" w:type="dxa"/>
            <w:shd w:val="clear" w:color="auto" w:fill="auto"/>
          </w:tcPr>
          <w:p w14:paraId="08F7B349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ABILITÀ </w:t>
            </w:r>
          </w:p>
        </w:tc>
        <w:tc>
          <w:tcPr>
            <w:tcW w:w="3366" w:type="dxa"/>
            <w:shd w:val="clear" w:color="auto" w:fill="auto"/>
          </w:tcPr>
          <w:p w14:paraId="21A5A2D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CONOSCENZE (**)</w:t>
            </w:r>
          </w:p>
        </w:tc>
        <w:tc>
          <w:tcPr>
            <w:tcW w:w="3367" w:type="dxa"/>
            <w:shd w:val="clear" w:color="auto" w:fill="auto"/>
          </w:tcPr>
          <w:p w14:paraId="6A647867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RISULTATI ATTESI</w:t>
            </w:r>
          </w:p>
        </w:tc>
      </w:tr>
      <w:tr w:rsidR="00CB405A" w:rsidRPr="001A3A34" w14:paraId="539B9ED5" w14:textId="77777777" w:rsidTr="001A3A34">
        <w:tc>
          <w:tcPr>
            <w:tcW w:w="1986" w:type="dxa"/>
            <w:vMerge w:val="restart"/>
            <w:shd w:val="clear" w:color="auto" w:fill="auto"/>
          </w:tcPr>
          <w:p w14:paraId="68AFA47A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LINGUISTICO</w:t>
            </w:r>
          </w:p>
        </w:tc>
        <w:tc>
          <w:tcPr>
            <w:tcW w:w="3366" w:type="dxa"/>
            <w:shd w:val="clear" w:color="auto" w:fill="auto"/>
          </w:tcPr>
          <w:p w14:paraId="3545CEA9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2160A47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2951A50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D1F44B5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CB405A" w:rsidRPr="001A3A34" w14:paraId="302AE392" w14:textId="77777777" w:rsidTr="001A3A34">
        <w:trPr>
          <w:trHeight w:val="2301"/>
        </w:trPr>
        <w:tc>
          <w:tcPr>
            <w:tcW w:w="1986" w:type="dxa"/>
            <w:vMerge/>
            <w:shd w:val="clear" w:color="auto" w:fill="auto"/>
          </w:tcPr>
          <w:p w14:paraId="14292B5F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0A7194C3" w14:textId="77777777" w:rsidR="0047341B" w:rsidRPr="001A3A34" w:rsidRDefault="0047341B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COMUNICAZIONE IN MADRELINGUA E IN LINGUA/</w:t>
            </w:r>
            <w:r w:rsidR="00CB405A" w:rsidRPr="001A3A34">
              <w:rPr>
                <w:b/>
                <w:color w:val="000000"/>
                <w:sz w:val="22"/>
                <w:szCs w:val="22"/>
                <w:u w:val="single"/>
              </w:rPr>
              <w:t>E</w:t>
            </w: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 xml:space="preserve"> STRANIERA/E</w:t>
            </w:r>
          </w:p>
          <w:p w14:paraId="4264A7A0" w14:textId="77777777" w:rsidR="0047341B" w:rsidRPr="001A3A34" w:rsidRDefault="00CE5B9F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C</w:t>
            </w:r>
            <w:r w:rsidR="0047341B" w:rsidRPr="001A3A34">
              <w:rPr>
                <w:b/>
                <w:color w:val="000000"/>
                <w:sz w:val="22"/>
                <w:szCs w:val="22"/>
              </w:rPr>
              <w:t>omunicare, acquisire ed interpretare</w:t>
            </w:r>
            <w:r w:rsidRPr="001A3A3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7341B" w:rsidRPr="001A3A34">
              <w:rPr>
                <w:b/>
                <w:color w:val="000000"/>
                <w:sz w:val="22"/>
                <w:szCs w:val="22"/>
              </w:rPr>
              <w:t xml:space="preserve">informazione in italiano e nelle lingue straniere studiate </w:t>
            </w:r>
          </w:p>
          <w:p w14:paraId="2A7F741A" w14:textId="77777777" w:rsidR="0047341B" w:rsidRPr="001A3A34" w:rsidRDefault="00CE5B9F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</w:t>
            </w:r>
            <w:r w:rsidR="0047341B" w:rsidRPr="001A3A34">
              <w:rPr>
                <w:sz w:val="22"/>
                <w:szCs w:val="22"/>
              </w:rPr>
              <w:t>cquisire  con sicurezza la padronanza della lingua italiana</w:t>
            </w:r>
          </w:p>
          <w:p w14:paraId="7695CE27" w14:textId="77777777" w:rsidR="0047341B" w:rsidRPr="001A3A34" w:rsidRDefault="00CE5B9F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</w:t>
            </w:r>
            <w:r w:rsidR="0047341B" w:rsidRPr="001A3A34">
              <w:rPr>
                <w:sz w:val="22"/>
                <w:szCs w:val="22"/>
              </w:rPr>
              <w:t>cquisire una buona conoscenza della/e lingua/e straniera/e</w:t>
            </w:r>
          </w:p>
          <w:p w14:paraId="6C129DA9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</w:t>
            </w:r>
            <w:r w:rsidR="0047341B" w:rsidRPr="001A3A34">
              <w:rPr>
                <w:sz w:val="22"/>
                <w:szCs w:val="22"/>
              </w:rPr>
              <w:t xml:space="preserve">viluppare adeguate capacità espressive, logico-linguistiche e critiche </w:t>
            </w:r>
          </w:p>
        </w:tc>
        <w:tc>
          <w:tcPr>
            <w:tcW w:w="3367" w:type="dxa"/>
            <w:shd w:val="clear" w:color="auto" w:fill="auto"/>
          </w:tcPr>
          <w:p w14:paraId="21374107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Comprendere in italiano testi complessi di qualsiasi tipo</w:t>
            </w:r>
          </w:p>
          <w:p w14:paraId="5FC65AEB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Comprendere in lingua straniera tesi di media difficoltà</w:t>
            </w:r>
          </w:p>
          <w:p w14:paraId="579ADE1C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Produrre in italiano testi scritti e orali ben articolati</w:t>
            </w:r>
          </w:p>
          <w:p w14:paraId="6B47B1DC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Produrre in lingua straniera testi scritti e orali di media complessità</w:t>
            </w:r>
          </w:p>
          <w:p w14:paraId="387F2F05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Utilizzare registri linguistico-espressivi diversi</w:t>
            </w:r>
          </w:p>
        </w:tc>
        <w:tc>
          <w:tcPr>
            <w:tcW w:w="3366" w:type="dxa"/>
            <w:shd w:val="clear" w:color="auto" w:fill="auto"/>
          </w:tcPr>
          <w:p w14:paraId="023BB474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le strutture morfo-sintattiche dell’italiano e delle lingue straniere studiate</w:t>
            </w:r>
          </w:p>
          <w:p w14:paraId="47866D41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Possedere un lessico ricco e appropriato in italiano e nelle lingue straniere</w:t>
            </w:r>
          </w:p>
          <w:p w14:paraId="0B1A296A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 le tecniche di analisi e di sintesi</w:t>
            </w:r>
          </w:p>
          <w:p w14:paraId="05B386FA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la differenza delle diverse forme letterarie</w:t>
            </w:r>
          </w:p>
          <w:p w14:paraId="534DD287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le tecniche espositive e gli artifici retorici</w:t>
            </w:r>
          </w:p>
        </w:tc>
        <w:tc>
          <w:tcPr>
            <w:tcW w:w="3367" w:type="dxa"/>
            <w:shd w:val="clear" w:color="auto" w:fill="auto"/>
          </w:tcPr>
          <w:p w14:paraId="6B92573D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Interv</w:t>
            </w:r>
            <w:r w:rsidRPr="001A3A34">
              <w:rPr>
                <w:sz w:val="22"/>
                <w:szCs w:val="22"/>
              </w:rPr>
              <w:t xml:space="preserve">iene </w:t>
            </w:r>
            <w:r w:rsidR="0047341B" w:rsidRPr="001A3A34">
              <w:rPr>
                <w:sz w:val="22"/>
                <w:szCs w:val="22"/>
              </w:rPr>
              <w:t xml:space="preserve"> in diversi contesti</w:t>
            </w:r>
            <w:r w:rsidRPr="001A3A34">
              <w:rPr>
                <w:sz w:val="22"/>
                <w:szCs w:val="22"/>
              </w:rPr>
              <w:t xml:space="preserve"> </w:t>
            </w:r>
            <w:r w:rsidR="0047341B" w:rsidRPr="001A3A34">
              <w:rPr>
                <w:sz w:val="22"/>
                <w:szCs w:val="22"/>
              </w:rPr>
              <w:t>con forme discorsive scritte e orali articolate, utilizzando  un italiano corretto</w:t>
            </w:r>
          </w:p>
          <w:p w14:paraId="6829A2F6" w14:textId="77777777" w:rsidR="0047341B" w:rsidRPr="001A3A34" w:rsidRDefault="006E093E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Si e</w:t>
            </w:r>
            <w:r w:rsidR="0047341B" w:rsidRPr="001A3A34">
              <w:rPr>
                <w:sz w:val="22"/>
                <w:szCs w:val="22"/>
              </w:rPr>
              <w:t>sprime in lingua straniera in forma scritta e orale in maniera chiara e corretta</w:t>
            </w:r>
          </w:p>
          <w:p w14:paraId="205DB579" w14:textId="77777777" w:rsidR="006E093E" w:rsidRPr="001A3A34" w:rsidRDefault="006E093E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</w:t>
            </w:r>
            <w:r w:rsidR="0047341B" w:rsidRPr="001A3A34">
              <w:rPr>
                <w:sz w:val="22"/>
                <w:szCs w:val="22"/>
              </w:rPr>
              <w:t xml:space="preserve"> un lessico ricco e appropriato ai diversi contesti</w:t>
            </w:r>
            <w:r w:rsidRPr="001A3A34">
              <w:rPr>
                <w:sz w:val="22"/>
                <w:szCs w:val="22"/>
              </w:rPr>
              <w:t xml:space="preserve"> </w:t>
            </w:r>
          </w:p>
          <w:p w14:paraId="4607B155" w14:textId="77777777" w:rsidR="0047341B" w:rsidRPr="001A3A34" w:rsidRDefault="006E093E" w:rsidP="005161B8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Argomenta con coerenza logica</w:t>
            </w:r>
          </w:p>
        </w:tc>
      </w:tr>
      <w:tr w:rsidR="00CB405A" w:rsidRPr="001A3A34" w14:paraId="2309FF00" w14:textId="77777777" w:rsidTr="001A3A34">
        <w:trPr>
          <w:trHeight w:val="269"/>
        </w:trPr>
        <w:tc>
          <w:tcPr>
            <w:tcW w:w="1986" w:type="dxa"/>
            <w:vMerge w:val="restart"/>
            <w:shd w:val="clear" w:color="auto" w:fill="auto"/>
          </w:tcPr>
          <w:p w14:paraId="78691BC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MATEMATICO</w:t>
            </w:r>
          </w:p>
        </w:tc>
        <w:tc>
          <w:tcPr>
            <w:tcW w:w="3366" w:type="dxa"/>
            <w:shd w:val="clear" w:color="auto" w:fill="auto"/>
          </w:tcPr>
          <w:p w14:paraId="735B5C8F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2FACDDE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AB87120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0D8AA4C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407BF4DF" w14:textId="77777777" w:rsidTr="001A3A34">
        <w:trPr>
          <w:trHeight w:val="1150"/>
        </w:trPr>
        <w:tc>
          <w:tcPr>
            <w:tcW w:w="1986" w:type="dxa"/>
            <w:vMerge/>
            <w:shd w:val="clear" w:color="auto" w:fill="auto"/>
          </w:tcPr>
          <w:p w14:paraId="51887139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7A6C89D2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MATEMATICHE</w:t>
            </w:r>
          </w:p>
          <w:p w14:paraId="30F02FA2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Risolvere problemi, individuare collegamenti e relazioni</w:t>
            </w:r>
          </w:p>
          <w:p w14:paraId="0960148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Individuare le strategie </w:t>
            </w:r>
            <w:r w:rsidRPr="001A3A34">
              <w:rPr>
                <w:color w:val="000000"/>
                <w:sz w:val="22"/>
                <w:szCs w:val="22"/>
              </w:rPr>
              <w:lastRenderedPageBreak/>
              <w:t>appropriate per la soluzione di problemi</w:t>
            </w:r>
          </w:p>
          <w:p w14:paraId="460014C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Analizzare e interpretare dati,  sviluppare ragionamenti deduttivi, utilizzando anche rappresentazioni grafiche,  strumenti di calcolo e  applicazioni di tipo informatico</w:t>
            </w:r>
          </w:p>
          <w:p w14:paraId="0C29BD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Confrontare, analizzare e utilizzare procedure di calcolo aritmetico e algebrico, rappresentandole anche</w:t>
            </w:r>
          </w:p>
          <w:p w14:paraId="385131B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sotto forma grafica</w:t>
            </w:r>
          </w:p>
          <w:p w14:paraId="1DECBFB4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</w:p>
          <w:p w14:paraId="1E8312CA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</w:p>
          <w:p w14:paraId="2574A447" w14:textId="77777777" w:rsidR="00F15429" w:rsidRPr="001A3A34" w:rsidRDefault="00F15429" w:rsidP="001A3A34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6CF09E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Utilizzare le diverse notazioni e saperle convertire dall’ una all’altra (da frazioni a decimali, da frazioni apparenti ad interi …)</w:t>
            </w:r>
          </w:p>
          <w:p w14:paraId="4FBC32D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Calcolare potenze e applicarne le </w:t>
            </w:r>
            <w:r w:rsidRPr="001A3A34">
              <w:rPr>
                <w:sz w:val="22"/>
                <w:szCs w:val="22"/>
              </w:rPr>
              <w:lastRenderedPageBreak/>
              <w:t>proprietà</w:t>
            </w:r>
          </w:p>
          <w:p w14:paraId="01F764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Risolvere brevi espressioni nei diversi insiemi numerici; </w:t>
            </w:r>
          </w:p>
          <w:p w14:paraId="0AD0DEE2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Rappresentare la soluzione di un problema con un’espressione e calcolarne il valore</w:t>
            </w:r>
          </w:p>
          <w:p w14:paraId="0A033AF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Tradurre brevi istruzioni in sequenze simboliche (tabelle);</w:t>
            </w:r>
          </w:p>
          <w:p w14:paraId="38F96B9D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sequenze di operazioni</w:t>
            </w:r>
          </w:p>
          <w:p w14:paraId="53A22D7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e problemi sostituendo alle variabili letterali i valori numerici</w:t>
            </w:r>
          </w:p>
          <w:p w14:paraId="0FB739D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il significato</w:t>
            </w:r>
          </w:p>
          <w:p w14:paraId="0332165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logico-operativo di rapporto e grandezza derivata; </w:t>
            </w:r>
          </w:p>
          <w:p w14:paraId="338FD46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Impostare uguaglianze di rapporti per risolvere problemi di proporzionalità e percentuale; </w:t>
            </w:r>
          </w:p>
          <w:p w14:paraId="2FD47A9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semplici problemi diretti e inversi</w:t>
            </w:r>
          </w:p>
          <w:p w14:paraId="056FD76A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equazioni di primo grado e verificare la correttezza</w:t>
            </w:r>
          </w:p>
          <w:p w14:paraId="2EA7A7D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dei procedimenti utilizzati</w:t>
            </w:r>
          </w:p>
          <w:p w14:paraId="70DED4FE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Rappresentare graficamente</w:t>
            </w:r>
          </w:p>
          <w:p w14:paraId="2F9E181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equazioni di primo grado;</w:t>
            </w:r>
          </w:p>
          <w:p w14:paraId="5F0E57D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il concetto</w:t>
            </w:r>
          </w:p>
          <w:p w14:paraId="444D6D49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di equazione e quello di funzione</w:t>
            </w:r>
          </w:p>
          <w:p w14:paraId="6966659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sistemi di equazioni</w:t>
            </w:r>
          </w:p>
          <w:p w14:paraId="1854CE37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di primo grado seguendo istruzioni e verificarne la correttezza dei risultati</w:t>
            </w:r>
          </w:p>
        </w:tc>
        <w:tc>
          <w:tcPr>
            <w:tcW w:w="3366" w:type="dxa"/>
            <w:shd w:val="clear" w:color="auto" w:fill="auto"/>
          </w:tcPr>
          <w:p w14:paraId="0877E4D5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631F67">
              <w:rPr>
                <w:sz w:val="22"/>
                <w:szCs w:val="22"/>
              </w:rPr>
              <w:t>Conoscere</w:t>
            </w:r>
            <w:r>
              <w:rPr>
                <w:sz w:val="22"/>
                <w:szCs w:val="22"/>
              </w:rPr>
              <w:t xml:space="preserve"> le proprietà delle potenze</w:t>
            </w:r>
          </w:p>
          <w:p w14:paraId="7A92727A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operazioni e le relative proprietà nei diversi insiemi numerici</w:t>
            </w:r>
          </w:p>
          <w:p w14:paraId="5F3EADE0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Conoscere le tecniche del calcolo letterale</w:t>
            </w:r>
          </w:p>
          <w:p w14:paraId="02A15873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principi di equivalenza</w:t>
            </w:r>
          </w:p>
          <w:p w14:paraId="02CAE0BD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teoremi fondamentali della geometria piana e solida</w:t>
            </w:r>
          </w:p>
          <w:p w14:paraId="3C1C658A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sezioni coniche</w:t>
            </w:r>
          </w:p>
          <w:p w14:paraId="2870366C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concetti fondamentali del calcolo della probabilità e della statistica</w:t>
            </w:r>
          </w:p>
          <w:p w14:paraId="73E49084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concetti fondamentali della matematica finanziaria</w:t>
            </w:r>
          </w:p>
          <w:p w14:paraId="22891C81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concetti fondamentali della trigonometria</w:t>
            </w:r>
          </w:p>
          <w:p w14:paraId="011740C8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proprietà delle funzioni</w:t>
            </w:r>
          </w:p>
          <w:p w14:paraId="741CE9CE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trasformazioni</w:t>
            </w:r>
          </w:p>
          <w:p w14:paraId="14428A09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teoremi fondamentali del calcolo infinitesimale</w:t>
            </w:r>
          </w:p>
          <w:p w14:paraId="57B64692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regole di derivazione</w:t>
            </w:r>
          </w:p>
          <w:p w14:paraId="06BE3DF0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tecniche di integrazione</w:t>
            </w:r>
          </w:p>
          <w:p w14:paraId="4B5ACD12" w14:textId="77777777" w:rsidR="00F15429" w:rsidRPr="001A3A34" w:rsidRDefault="00F15429" w:rsidP="0072147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relazioni fra continuità, derivabilità e integrabilità</w:t>
            </w:r>
          </w:p>
        </w:tc>
        <w:tc>
          <w:tcPr>
            <w:tcW w:w="3367" w:type="dxa"/>
            <w:shd w:val="clear" w:color="auto" w:fill="auto"/>
          </w:tcPr>
          <w:p w14:paraId="7579FDCF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rFonts w:eastAsia="Batang"/>
                <w:sz w:val="22"/>
                <w:szCs w:val="22"/>
              </w:rPr>
              <w:lastRenderedPageBreak/>
              <w:t xml:space="preserve">- Sa individuare percorsi risolutivi </w:t>
            </w:r>
            <w:r w:rsidRPr="00F15429">
              <w:rPr>
                <w:sz w:val="22"/>
                <w:szCs w:val="22"/>
              </w:rPr>
              <w:t>di problemi</w:t>
            </w:r>
            <w:r w:rsidRPr="00F15429">
              <w:rPr>
                <w:rFonts w:eastAsia="Batang"/>
                <w:sz w:val="22"/>
                <w:szCs w:val="22"/>
              </w:rPr>
              <w:t xml:space="preserve"> e </w:t>
            </w:r>
            <w:r w:rsidRPr="00F15429">
              <w:rPr>
                <w:sz w:val="22"/>
                <w:szCs w:val="22"/>
              </w:rPr>
              <w:t xml:space="preserve">strumenti matematici idonei per la loro risoluzione, </w:t>
            </w:r>
            <w:r w:rsidRPr="00F15429">
              <w:rPr>
                <w:rFonts w:eastAsia="Batang"/>
                <w:sz w:val="22"/>
                <w:szCs w:val="22"/>
              </w:rPr>
              <w:t>utilizzando modelli</w:t>
            </w:r>
          </w:p>
          <w:p w14:paraId="640AD8F8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 xml:space="preserve">- Sa utilizzare modelli matematici </w:t>
            </w:r>
            <w:r w:rsidRPr="00F15429">
              <w:rPr>
                <w:sz w:val="22"/>
                <w:szCs w:val="22"/>
              </w:rPr>
              <w:lastRenderedPageBreak/>
              <w:t>per riconoscere e interpretare proprietà di fenomeni reali</w:t>
            </w:r>
          </w:p>
          <w:p w14:paraId="0F329C28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Utilizza gli strumenti argomentativi ed espressivi per gestire l’interazione comunicativa, verbale e scritta, in contesti scientifici.</w:t>
            </w:r>
          </w:p>
          <w:p w14:paraId="239D59E3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t>- Sa confrontare, analizzare, rappresentare figure geometriche, individuando invarianti e relazioni</w:t>
            </w:r>
          </w:p>
          <w:p w14:paraId="668E2B82" w14:textId="77777777" w:rsidR="00F15429" w:rsidRPr="00F15429" w:rsidRDefault="00F15429" w:rsidP="00F15429">
            <w:pPr>
              <w:tabs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t>- Utilizza le tecniche e le procedure del calcolo numerico ed algebrico</w:t>
            </w:r>
          </w:p>
          <w:p w14:paraId="77281674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t>- Sa confrontare dati cogliendo analogie, differenze, interazioni</w:t>
            </w:r>
          </w:p>
          <w:p w14:paraId="57F2667C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Sa cogliere gli elementi essenziali di   messaggi orali e scritti adeguati all’annualità.</w:t>
            </w:r>
          </w:p>
          <w:p w14:paraId="0952971D" w14:textId="77777777" w:rsidR="00F15429" w:rsidRPr="00357730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Sa esporre in modo  chiaro, corretto  e consequenziale gli argomenti teorici trattati, sa operare e motivare collegamenti</w:t>
            </w:r>
            <w:r w:rsidRPr="00762AED">
              <w:t xml:space="preserve"> </w:t>
            </w:r>
          </w:p>
        </w:tc>
      </w:tr>
      <w:tr w:rsidR="00F15429" w:rsidRPr="001A3A34" w14:paraId="04C58486" w14:textId="77777777" w:rsidTr="001A3A34">
        <w:trPr>
          <w:trHeight w:val="195"/>
        </w:trPr>
        <w:tc>
          <w:tcPr>
            <w:tcW w:w="1986" w:type="dxa"/>
            <w:vMerge w:val="restart"/>
            <w:shd w:val="clear" w:color="auto" w:fill="auto"/>
          </w:tcPr>
          <w:p w14:paraId="6E6DF7D5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lastRenderedPageBreak/>
              <w:t xml:space="preserve">SCIENTIFICO </w:t>
            </w:r>
            <w:r w:rsidRPr="001A3A34">
              <w:rPr>
                <w:b/>
                <w:sz w:val="22"/>
                <w:szCs w:val="22"/>
              </w:rPr>
              <w:lastRenderedPageBreak/>
              <w:t>TECNOLOGICO</w:t>
            </w:r>
          </w:p>
        </w:tc>
        <w:tc>
          <w:tcPr>
            <w:tcW w:w="3366" w:type="dxa"/>
            <w:shd w:val="clear" w:color="auto" w:fill="auto"/>
          </w:tcPr>
          <w:p w14:paraId="0BC9AB0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2B20C52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138F802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03343442" w14:textId="77777777" w:rsidR="00F15429" w:rsidRPr="001A3A34" w:rsidRDefault="00F15429" w:rsidP="00BA1243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051BA240" w14:textId="77777777" w:rsidTr="001A3A34">
        <w:trPr>
          <w:trHeight w:val="2070"/>
        </w:trPr>
        <w:tc>
          <w:tcPr>
            <w:tcW w:w="1986" w:type="dxa"/>
            <w:vMerge/>
            <w:shd w:val="clear" w:color="auto" w:fill="auto"/>
          </w:tcPr>
          <w:p w14:paraId="2879B32B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5FDB42B7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SCIENTIFICO-TECNOLOGICHE</w:t>
            </w:r>
          </w:p>
          <w:p w14:paraId="799B49B8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Risolvere problemi, individuare collegamenti e relazioni</w:t>
            </w:r>
          </w:p>
          <w:p w14:paraId="55681B4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DIGITALI</w:t>
            </w:r>
          </w:p>
          <w:p w14:paraId="15EAF09F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Acquisire ed interpretare informazioni, individuare collegamenti e relazioni</w:t>
            </w:r>
          </w:p>
          <w:p w14:paraId="711DD35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Osservare, descrivere e analizzare fenomeni  della realtà naturale e artificiale,  riconoscere nelle sue varie forme i concetti di sistema e di complessità</w:t>
            </w:r>
          </w:p>
          <w:p w14:paraId="204160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Analizzare qualitativamente e</w:t>
            </w:r>
          </w:p>
          <w:p w14:paraId="071991D9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quantitativamente fenomeni legati alle trasformazioni di energia a partire dall’esperienza</w:t>
            </w:r>
          </w:p>
          <w:p w14:paraId="7AFCD3B2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Essere consapevole delle applicazioni delle potenzialità  tecnologiche nel contesto socio-culturale</w:t>
            </w:r>
          </w:p>
          <w:p w14:paraId="505257C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1FDB6AD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Raccogliere, organizzare, rappresentare e interpretare  i dati attraverso l’osservazione diretta dei fenomeni naturali e/o artificiali o la consultazione di testi vari</w:t>
            </w:r>
          </w:p>
          <w:p w14:paraId="7D55AE5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Utilizzare classificazioni, generalizzazioni e/o schemi logici per riconoscere modelli di riferimento</w:t>
            </w:r>
          </w:p>
          <w:p w14:paraId="5B0F035F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Essere consapevoli del ruolo che i  processi tecnologici giocano nella modifica del sistema-ambiente </w:t>
            </w:r>
          </w:p>
          <w:p w14:paraId="6A013F5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Interpretare un fenomeno naturale o un sistema artificiale dal punto di vista energetico distinguendo le varie trasformazioni di energia in rapporto alle leggi che le governano</w:t>
            </w:r>
          </w:p>
          <w:p w14:paraId="4CE7885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Avere la consapevolezza dell’impatto ambientale dei modi di produzione e di utilizzazione dell’energia</w:t>
            </w:r>
          </w:p>
          <w:p w14:paraId="6965E04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Saper cogliere le interazioni tra esigenze di vita e  tecnologia</w:t>
            </w:r>
          </w:p>
          <w:p w14:paraId="045A9F07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Adottare semplici progetti per la risoluzione di problemi pratici</w:t>
            </w:r>
          </w:p>
          <w:p w14:paraId="239373B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Saper spiegare funzionamento e struttura dei principali dispositivi fisici e dei software</w:t>
            </w:r>
          </w:p>
        </w:tc>
        <w:tc>
          <w:tcPr>
            <w:tcW w:w="3366" w:type="dxa"/>
            <w:shd w:val="clear" w:color="auto" w:fill="auto"/>
          </w:tcPr>
          <w:p w14:paraId="6ACBC2DE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 il concetto di misura</w:t>
            </w:r>
          </w:p>
          <w:p w14:paraId="25FFBB1B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 principali strumenti e tecniche di misurazione</w:t>
            </w:r>
          </w:p>
          <w:p w14:paraId="5EB9C96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 Conoscere l’utilizzo dei principali programmi software</w:t>
            </w:r>
          </w:p>
          <w:p w14:paraId="1870896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Conoscere il concetto di sistema e di complessità relativo ai diversi </w:t>
            </w:r>
            <w:proofErr w:type="spellStart"/>
            <w:r w:rsidRPr="001A3A34">
              <w:rPr>
                <w:sz w:val="22"/>
                <w:szCs w:val="22"/>
              </w:rPr>
              <w:t>saperi</w:t>
            </w:r>
            <w:proofErr w:type="spellEnd"/>
            <w:r w:rsidRPr="001A3A34">
              <w:rPr>
                <w:sz w:val="22"/>
                <w:szCs w:val="22"/>
              </w:rPr>
              <w:t xml:space="preserve"> scientifici</w:t>
            </w:r>
          </w:p>
          <w:p w14:paraId="3053059D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gli schemi semplici per presentare correlazioni tra le variabili di un fenomeno scientifico</w:t>
            </w:r>
          </w:p>
          <w:p w14:paraId="7C0B146D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impatto ambientale e di limite di tolleranza</w:t>
            </w:r>
          </w:p>
          <w:p w14:paraId="501B82D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sviluppo sostenibile</w:t>
            </w:r>
          </w:p>
          <w:p w14:paraId="4A7886CB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calore e di temperatura</w:t>
            </w:r>
          </w:p>
          <w:p w14:paraId="0CD7F529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strutture concettuali di base del sapere tecnologico</w:t>
            </w:r>
          </w:p>
          <w:p w14:paraId="53E4F073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fasi di un processo tecnologico (sequenza delle operazioni: dall’“idea” al “prodotto”)</w:t>
            </w:r>
          </w:p>
        </w:tc>
        <w:tc>
          <w:tcPr>
            <w:tcW w:w="3367" w:type="dxa"/>
            <w:shd w:val="clear" w:color="auto" w:fill="auto"/>
          </w:tcPr>
          <w:p w14:paraId="10E93B5B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Sa raccogliere dati essenziali da diverse fonti</w:t>
            </w:r>
          </w:p>
          <w:p w14:paraId="5E96C1C9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Organizza in modo sequenziale e logico i dati raccolti e li interpreta con il supporto del docente</w:t>
            </w:r>
          </w:p>
          <w:p w14:paraId="589530E8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Utilizza, se adeguatamente guidato, classificazioni e schemi studiati di una certa complessità</w:t>
            </w:r>
          </w:p>
          <w:p w14:paraId="6E821BE8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 in maniera autonoma alcuni problemi</w:t>
            </w:r>
          </w:p>
          <w:p w14:paraId="10757524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Descrive e interpreta dal punto di vista  quantitativo, con l’aiuto del docente, le diverse forme di energia e le loro trasformazioni </w:t>
            </w:r>
          </w:p>
        </w:tc>
      </w:tr>
      <w:tr w:rsidR="00F15429" w:rsidRPr="001A3A34" w14:paraId="4C757908" w14:textId="77777777" w:rsidTr="001A3A34">
        <w:trPr>
          <w:trHeight w:val="259"/>
        </w:trPr>
        <w:tc>
          <w:tcPr>
            <w:tcW w:w="1986" w:type="dxa"/>
            <w:shd w:val="clear" w:color="auto" w:fill="auto"/>
          </w:tcPr>
          <w:p w14:paraId="102C1F42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07B7EEB0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364C82E5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046646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787B69E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10FD423D" w14:textId="77777777" w:rsidTr="001A3A34">
        <w:trPr>
          <w:trHeight w:val="841"/>
        </w:trPr>
        <w:tc>
          <w:tcPr>
            <w:tcW w:w="1986" w:type="dxa"/>
            <w:shd w:val="clear" w:color="auto" w:fill="auto"/>
          </w:tcPr>
          <w:p w14:paraId="51B0F322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STORICO </w:t>
            </w:r>
          </w:p>
          <w:p w14:paraId="0C6C4748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SOCIALE</w:t>
            </w:r>
          </w:p>
        </w:tc>
        <w:tc>
          <w:tcPr>
            <w:tcW w:w="3366" w:type="dxa"/>
            <w:shd w:val="clear" w:color="auto" w:fill="auto"/>
          </w:tcPr>
          <w:p w14:paraId="30F74629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SOCIALI E CIVICHE</w:t>
            </w:r>
          </w:p>
          <w:p w14:paraId="194B64CB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Agire in modo responsabile e autonomo, collaborare e partecipare</w:t>
            </w:r>
          </w:p>
          <w:p w14:paraId="7C6687AD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SPIRITO DI INIZIATIVA E IMPRENDITORIALITÀ</w:t>
            </w:r>
          </w:p>
          <w:p w14:paraId="046FE014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lastRenderedPageBreak/>
              <w:t>- Progettare, risolvere problemi</w:t>
            </w:r>
          </w:p>
          <w:p w14:paraId="52F405DA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CONSPEVOLEZZA ED ESPRESSIONE CULTURALE</w:t>
            </w:r>
          </w:p>
          <w:p w14:paraId="76916AF0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Acquisire e  interpretare  informazioni, collaborare e partecipare, individuare collegamenti e relazioni</w:t>
            </w:r>
          </w:p>
          <w:p w14:paraId="43C064DC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IMPARARE AD IMPARARE</w:t>
            </w:r>
          </w:p>
          <w:p w14:paraId="46EA2683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Acquisire un autonomo metodo di studio </w:t>
            </w:r>
          </w:p>
          <w:p w14:paraId="1FD43A39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Sviluppare capacità di comunicazione, socializzazione </w:t>
            </w:r>
          </w:p>
          <w:p w14:paraId="2BCA4CE3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riflettere sulla ricchezza delle differenze</w:t>
            </w:r>
          </w:p>
          <w:p w14:paraId="0AF47271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Rispettare le diversità</w:t>
            </w:r>
          </w:p>
          <w:p w14:paraId="5ED70196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sviluppare capacità di autocontrollo, autovalutazione, autostima</w:t>
            </w:r>
          </w:p>
          <w:p w14:paraId="7964BB98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riflettere sui valori fondativi dello Stato e sul senso delle istituzioni</w:t>
            </w:r>
          </w:p>
          <w:p w14:paraId="287DA9D6" w14:textId="77777777" w:rsidR="00F15429" w:rsidRPr="001A3A34" w:rsidRDefault="00F15429" w:rsidP="003F28E5">
            <w:pPr>
              <w:rPr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Riflettere sul senso della storia, delle letteratura e delle arti</w:t>
            </w:r>
          </w:p>
        </w:tc>
        <w:tc>
          <w:tcPr>
            <w:tcW w:w="3367" w:type="dxa"/>
            <w:shd w:val="clear" w:color="auto" w:fill="auto"/>
          </w:tcPr>
          <w:p w14:paraId="77E934B4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Collocare gli eventi storico-sociali nella giusta dimensione spazio-temporale</w:t>
            </w:r>
          </w:p>
          <w:p w14:paraId="4897E5E9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 Comprendere il cambiamento e i momenti di discontinuità</w:t>
            </w:r>
          </w:p>
          <w:p w14:paraId="065BF3B0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(il) e riflettere sul valore delle differenze</w:t>
            </w:r>
          </w:p>
          <w:p w14:paraId="10A06AD3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Analizzare fonti e documenti storico-sociali, culturali di ogni tipo</w:t>
            </w:r>
          </w:p>
          <w:p w14:paraId="752EE9DB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Riconoscere le funzioni delle diverse istituzioni   italiane ed europee</w:t>
            </w:r>
          </w:p>
          <w:p w14:paraId="23CE6228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Cogliere le caratteristiche delle diverse tipologie di norme</w:t>
            </w:r>
          </w:p>
          <w:p w14:paraId="3F986C14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Adottare comportamenti responsabili e rispettosi delle regole</w:t>
            </w:r>
          </w:p>
          <w:p w14:paraId="5577030C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Individuare la natura dei problemi socio-economici, anche della vita quotidiana,  e proporre soluzioni semplici, ma ragionevoli e coerenti</w:t>
            </w:r>
          </w:p>
          <w:p w14:paraId="51BCBDA6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Cercare autonomamente le fonti e gli strumenti per apprendere e/o approfondire un argomento </w:t>
            </w:r>
          </w:p>
          <w:p w14:paraId="50C45E6C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Costruire “scalette” con tempi definiti e scansioni logiche </w:t>
            </w:r>
          </w:p>
          <w:p w14:paraId="18673C43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Spiegare alla classe un argomento studiato autonomamente</w:t>
            </w:r>
          </w:p>
        </w:tc>
        <w:tc>
          <w:tcPr>
            <w:tcW w:w="3366" w:type="dxa"/>
            <w:shd w:val="clear" w:color="auto" w:fill="auto"/>
          </w:tcPr>
          <w:p w14:paraId="4B7FA6D0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Conoscere periodizzazioni,  processi ed eventi fondamentali della storia politica,  socio-economica e culturale, in particolare di quella italiana con opportuni riferimenti alla storia locale</w:t>
            </w:r>
          </w:p>
          <w:p w14:paraId="7B2F568C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Conoscere le diverse culture del passato e mondo contemporaneo e  valorizzarne le specificità</w:t>
            </w:r>
          </w:p>
          <w:p w14:paraId="621822A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diverse tipologie di fonti storiche e culturali</w:t>
            </w:r>
          </w:p>
          <w:p w14:paraId="52F67327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la Costituzione italiana, l’articolazione dei poteri e degli Organi dello Stato in rapporto anche a quelle di altri Paesi</w:t>
            </w:r>
          </w:p>
          <w:p w14:paraId="53AC7D2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norme e le regole che sono alla base di comportamenti responsabili e rispettosi della legalità</w:t>
            </w:r>
          </w:p>
          <w:p w14:paraId="1B492C4A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 principi metodologici fondamentali per sviluppare un’autonoma ricerca fondata su un corretto metodo scientifico</w:t>
            </w:r>
          </w:p>
        </w:tc>
        <w:tc>
          <w:tcPr>
            <w:tcW w:w="3367" w:type="dxa"/>
            <w:shd w:val="clear" w:color="auto" w:fill="auto"/>
          </w:tcPr>
          <w:p w14:paraId="6134C96E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Sintetizza con efficacia le linee essenziali della storia italiana, inquadrandole in un contesto internazionale più ampio</w:t>
            </w:r>
          </w:p>
          <w:p w14:paraId="412063CB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Esprime giudizi sul senso e sulle funzioni delle Istituzioni</w:t>
            </w:r>
          </w:p>
          <w:p w14:paraId="12A12CA1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Esprime giudizi sui principi della </w:t>
            </w:r>
            <w:r w:rsidRPr="001A3A34">
              <w:rPr>
                <w:sz w:val="22"/>
                <w:szCs w:val="22"/>
              </w:rPr>
              <w:lastRenderedPageBreak/>
              <w:t>Costituzione e sulla natura di singole leggi e regolamenti</w:t>
            </w:r>
          </w:p>
          <w:p w14:paraId="4C39D3B6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Individua le differenze e le analogie tra leggi generali e regolamenti particolari </w:t>
            </w:r>
          </w:p>
          <w:p w14:paraId="617BC1EF" w14:textId="77777777" w:rsidR="00F15429" w:rsidRPr="001A3A34" w:rsidRDefault="00F15429" w:rsidP="00CB40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Motiva la necessità di rispettare regole e norme e spiega le possibili conseguenze di comportamenti difformi </w:t>
            </w:r>
          </w:p>
          <w:p w14:paraId="63CBDF57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Motiva la necessità di adottare nella vita quotidiana </w:t>
            </w:r>
          </w:p>
          <w:p w14:paraId="1F43ED91" w14:textId="77777777" w:rsidR="00F15429" w:rsidRPr="001A3A34" w:rsidRDefault="00F15429" w:rsidP="00CB40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comportamenti rispettosi delle  risorse naturali e dell’ambiente  </w:t>
            </w:r>
          </w:p>
          <w:p w14:paraId="0BFD88CE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Propone e organizza attività di tipo progettuale</w:t>
            </w:r>
          </w:p>
          <w:p w14:paraId="1875F1FF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Assume senza pregiudizi il punto di vista  del proprio interlocutore e lo discute con serenità</w:t>
            </w:r>
          </w:p>
          <w:p w14:paraId="7FD18F16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Riconosce nell’agire quotidiano la diversità come ricchezza</w:t>
            </w:r>
          </w:p>
          <w:p w14:paraId="256B3BD3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Si pone dei problemi e individua autonomamente delle soluzioni</w:t>
            </w:r>
          </w:p>
          <w:p w14:paraId="1DE2D8C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-Individua delle piste di ricerca personali e le segue in maniera autonoma</w:t>
            </w:r>
          </w:p>
          <w:p w14:paraId="22A437CC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-Sperimenta l’efficacia di soluzioni comunicative personali</w:t>
            </w:r>
          </w:p>
        </w:tc>
      </w:tr>
    </w:tbl>
    <w:p w14:paraId="5EE2C951" w14:textId="7068D006" w:rsidR="00B23CC4" w:rsidRDefault="0047341B" w:rsidP="001A3A34">
      <w:pPr>
        <w:jc w:val="both"/>
      </w:pPr>
      <w:r w:rsidRPr="00F26E5D">
        <w:lastRenderedPageBreak/>
        <w:t xml:space="preserve">(*) </w:t>
      </w:r>
      <w:r>
        <w:t xml:space="preserve">In </w:t>
      </w:r>
      <w:r w:rsidR="001A3A34">
        <w:t xml:space="preserve">MAIUSCOLO le competenze chiave e di cittadinanza, in  </w:t>
      </w:r>
      <w:r w:rsidRPr="00F26E5D">
        <w:rPr>
          <w:b/>
        </w:rPr>
        <w:t>grassetto</w:t>
      </w:r>
      <w:r>
        <w:t xml:space="preserve"> la </w:t>
      </w:r>
      <w:r w:rsidR="001A3A34">
        <w:t xml:space="preserve">loro </w:t>
      </w:r>
      <w:r>
        <w:t>declinazione</w:t>
      </w:r>
      <w:r w:rsidR="001A3A34">
        <w:t xml:space="preserve">, </w:t>
      </w:r>
      <w:r>
        <w:t xml:space="preserve"> </w:t>
      </w:r>
      <w:r w:rsidR="001A3A34">
        <w:t xml:space="preserve">seguono (in carattere normale) altre competenze </w:t>
      </w:r>
      <w:r w:rsidR="00214F8B">
        <w:t>più specifiche individuate</w:t>
      </w:r>
      <w:r w:rsidR="001A3A34">
        <w:t xml:space="preserve"> dal </w:t>
      </w:r>
      <w:proofErr w:type="spellStart"/>
      <w:r w:rsidR="001A3A34">
        <w:t>CdD</w:t>
      </w:r>
      <w:proofErr w:type="spellEnd"/>
      <w:r w:rsidR="001A3A34">
        <w:t xml:space="preserve"> </w:t>
      </w:r>
    </w:p>
    <w:p w14:paraId="3D521A3E" w14:textId="77777777" w:rsidR="001A3A34" w:rsidRDefault="001A3A34" w:rsidP="001A3A34">
      <w:pPr>
        <w:jc w:val="both"/>
      </w:pPr>
    </w:p>
    <w:p w14:paraId="11C592FE" w14:textId="77777777" w:rsidR="001A3A34" w:rsidRPr="00885F15" w:rsidRDefault="001A3A34" w:rsidP="001A3A34">
      <w:pPr>
        <w:jc w:val="both"/>
      </w:pPr>
    </w:p>
    <w:p w14:paraId="63A4E546" w14:textId="77777777" w:rsidR="00B23CC4" w:rsidRPr="00885F15" w:rsidRDefault="0047341B" w:rsidP="00B23CC4">
      <w:pPr>
        <w:pStyle w:val="Titolo1"/>
      </w:pPr>
      <w:r>
        <w:t>(**) CONOSCENZE</w:t>
      </w:r>
    </w:p>
    <w:p w14:paraId="47FCA7D0" w14:textId="77777777" w:rsidR="00B23CC4" w:rsidRDefault="00B23CC4" w:rsidP="00B23CC4">
      <w:pPr>
        <w:jc w:val="both"/>
      </w:pPr>
      <w:r>
        <w:t>Oltre ai contenuti propri di ogni disciplina, indicati nei singoli “Piani di lavoro” dei vari docenti, si propone l’approfondimento pluridisciplinare dei seguenti temi:</w:t>
      </w:r>
    </w:p>
    <w:p w14:paraId="42BEBA4B" w14:textId="77777777" w:rsidR="00EA3909" w:rsidRDefault="00EA3909" w:rsidP="00EA3909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29FDA005" w14:textId="77777777" w:rsidR="00565C44" w:rsidRDefault="00565C44" w:rsidP="00EA3909">
      <w:pPr>
        <w:jc w:val="both"/>
      </w:pPr>
    </w:p>
    <w:p w14:paraId="01F0B251" w14:textId="77777777" w:rsidR="00BE1FC5" w:rsidRPr="004151A4" w:rsidRDefault="00BE1FC5" w:rsidP="00BE1FC5">
      <w:pPr>
        <w:pStyle w:val="Corpodeltesto2"/>
        <w:jc w:val="both"/>
        <w:rPr>
          <w:b/>
          <w:i w:val="0"/>
        </w:rPr>
      </w:pPr>
      <w:r w:rsidRPr="004151A4">
        <w:rPr>
          <w:b/>
          <w:i w:val="0"/>
        </w:rPr>
        <w:lastRenderedPageBreak/>
        <w:t xml:space="preserve">ALTRE ATTIVITÀ </w:t>
      </w:r>
    </w:p>
    <w:p w14:paraId="09F58061" w14:textId="0DDBD771" w:rsidR="00BE1FC5" w:rsidRDefault="00BE1FC5" w:rsidP="00BE1FC5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32D7F02" w14:textId="77777777" w:rsidR="00BE1FC5" w:rsidRDefault="00BE1FC5" w:rsidP="00BE1FC5">
      <w:pPr>
        <w:jc w:val="both"/>
      </w:pPr>
    </w:p>
    <w:p w14:paraId="536E2304" w14:textId="77777777" w:rsidR="00BE1FC5" w:rsidRPr="002765C4" w:rsidRDefault="002765C4" w:rsidP="002765C4">
      <w:pPr>
        <w:pStyle w:val="Corpodeltesto2"/>
        <w:jc w:val="both"/>
        <w:rPr>
          <w:b/>
          <w:i w:val="0"/>
        </w:rPr>
      </w:pPr>
      <w:r w:rsidRPr="002765C4">
        <w:rPr>
          <w:b/>
          <w:i w:val="0"/>
        </w:rPr>
        <w:t xml:space="preserve">INTERVENTI DIDATTICI EDUCATIVI INTEGRATIVI </w:t>
      </w:r>
      <w:r>
        <w:rPr>
          <w:b/>
          <w:i w:val="0"/>
        </w:rPr>
        <w:t>(</w:t>
      </w:r>
      <w:r w:rsidR="00BE1FC5" w:rsidRPr="002765C4">
        <w:rPr>
          <w:b/>
          <w:i w:val="0"/>
        </w:rPr>
        <w:t>I.D.E.I.</w:t>
      </w:r>
      <w:r>
        <w:rPr>
          <w:b/>
          <w:i w:val="0"/>
        </w:rPr>
        <w:t>)</w:t>
      </w:r>
    </w:p>
    <w:p w14:paraId="434223E3" w14:textId="77777777" w:rsidR="00BE1FC5" w:rsidRDefault="002765C4" w:rsidP="00BE1FC5">
      <w:r>
        <w:t>Nel corso dell’anno scolastico saranno proposti i</w:t>
      </w:r>
      <w:r w:rsidR="00BE1FC5">
        <w:t>nterventi di recupero e di approfondimento ogni qualvolta si renderanno necessari, secondo le modalità previste dal POF. Gli interventi saranno proposti dall’insegnante interessato e approvati dal Consiglio di Classe.</w:t>
      </w:r>
    </w:p>
    <w:p w14:paraId="5B678BF0" w14:textId="77777777" w:rsidR="00BE1FC5" w:rsidRDefault="00BE1FC5" w:rsidP="00EA3909">
      <w:pPr>
        <w:jc w:val="both"/>
      </w:pPr>
    </w:p>
    <w:p w14:paraId="2E70532D" w14:textId="77777777" w:rsidR="00BE1FC5" w:rsidRDefault="00BE1FC5" w:rsidP="00BE1FC5">
      <w:pPr>
        <w:pStyle w:val="Titolo3"/>
      </w:pPr>
      <w:r>
        <w:t>VIAGGIO DI  ISTRUZIONE</w:t>
      </w:r>
    </w:p>
    <w:p w14:paraId="2633A8C9" w14:textId="77777777" w:rsidR="00BE1FC5" w:rsidRDefault="00BE1FC5" w:rsidP="00BE1FC5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12E6C41" w14:textId="77777777" w:rsidR="00BE1FC5" w:rsidRDefault="00BE1FC5" w:rsidP="00EA3909">
      <w:pPr>
        <w:jc w:val="both"/>
      </w:pPr>
    </w:p>
    <w:p w14:paraId="7CFBCAE8" w14:textId="77777777" w:rsidR="0066219C" w:rsidRDefault="00565C44" w:rsidP="0066219C">
      <w:pPr>
        <w:jc w:val="both"/>
        <w:rPr>
          <w:b/>
          <w:i/>
        </w:rPr>
      </w:pPr>
      <w:r w:rsidRPr="00565C44">
        <w:rPr>
          <w:b/>
        </w:rPr>
        <w:t>METODOLOGIA</w:t>
      </w:r>
      <w:r w:rsidR="0066219C">
        <w:rPr>
          <w:b/>
        </w:rPr>
        <w:t xml:space="preserve">  </w:t>
      </w:r>
      <w:r w:rsidR="0066219C" w:rsidRPr="0066219C">
        <w:rPr>
          <w:b/>
        </w:rPr>
        <w:t>(“</w:t>
      </w:r>
      <w:r w:rsidR="0066219C" w:rsidRPr="0066219C">
        <w:rPr>
          <w:b/>
          <w:i/>
        </w:rPr>
        <w:t xml:space="preserve">…ciò che importa non è tanto migliorare i metodi quanto realizzare le condizioni più idonee all’esplicazione dell’attività </w:t>
      </w:r>
      <w:r w:rsidR="0066219C">
        <w:rPr>
          <w:b/>
          <w:i/>
        </w:rPr>
        <w:t xml:space="preserve"> </w:t>
      </w:r>
    </w:p>
    <w:p w14:paraId="62A4298E" w14:textId="77777777" w:rsidR="0066219C" w:rsidRPr="0066219C" w:rsidRDefault="0066219C" w:rsidP="0066219C">
      <w:pPr>
        <w:jc w:val="both"/>
        <w:rPr>
          <w:b/>
          <w:sz w:val="32"/>
        </w:rPr>
      </w:pPr>
      <w:r>
        <w:rPr>
          <w:b/>
          <w:i/>
        </w:rPr>
        <w:t xml:space="preserve">                                   </w:t>
      </w:r>
      <w:r w:rsidRPr="0066219C">
        <w:rPr>
          <w:b/>
          <w:i/>
        </w:rPr>
        <w:t>dell’allievo</w:t>
      </w:r>
      <w:r>
        <w:rPr>
          <w:b/>
        </w:rPr>
        <w:t>.”</w:t>
      </w:r>
      <w:r>
        <w:rPr>
          <w:b/>
          <w:sz w:val="32"/>
        </w:rPr>
        <w:t xml:space="preserve"> </w:t>
      </w:r>
      <w:r w:rsidRPr="0066219C">
        <w:t xml:space="preserve">A. </w:t>
      </w:r>
      <w:proofErr w:type="spellStart"/>
      <w:r w:rsidRPr="0066219C">
        <w:t>Clausse</w:t>
      </w:r>
      <w:proofErr w:type="spellEnd"/>
      <w:r w:rsidRPr="0066219C">
        <w:t xml:space="preserve">, </w:t>
      </w:r>
      <w:r w:rsidRPr="0066219C">
        <w:rPr>
          <w:i/>
        </w:rPr>
        <w:t>Filosofia e metodologia di un insegnamento rinnovato</w:t>
      </w:r>
      <w:r w:rsidRPr="0066219C">
        <w:t>)</w:t>
      </w:r>
    </w:p>
    <w:p w14:paraId="4EDB0F6A" w14:textId="77777777" w:rsidR="00565C44" w:rsidRDefault="00565C44" w:rsidP="00EA3909">
      <w:pPr>
        <w:jc w:val="both"/>
        <w:rPr>
          <w:b/>
        </w:rPr>
      </w:pPr>
    </w:p>
    <w:p w14:paraId="44EB45C0" w14:textId="77777777" w:rsidR="003C547B" w:rsidRPr="007621AE" w:rsidRDefault="003C547B" w:rsidP="003C547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7621AE">
        <w:t>Individuazione del problema attraverso domande o attraverso un quadro di riferimento delineato dall’insegnante - Lezione frontale - Discussione guidata attraverso domande-stimolo - Lettura, analisi e commento di testi e/o documenti – Applicazione e/o attualizzazione del discorso teorico attraverso una continua riflessione sul presente</w:t>
      </w:r>
      <w:r w:rsidR="00F57C36">
        <w:t xml:space="preserve"> – Didattica laboratoriale – Alternanza scuola-lavoro – Stage – Visite guidate – Viaggi di istruzione</w:t>
      </w:r>
      <w:r w:rsidR="004F1854">
        <w:t xml:space="preserve"> – Simulazione di prove di esami</w:t>
      </w:r>
      <w:r w:rsidRPr="007621AE">
        <w:t>.</w:t>
      </w:r>
    </w:p>
    <w:p w14:paraId="10DFB457" w14:textId="77777777" w:rsidR="00565C44" w:rsidRDefault="006F20EB" w:rsidP="00EA3909">
      <w:pPr>
        <w:jc w:val="both"/>
        <w:rPr>
          <w:b/>
        </w:rPr>
      </w:pPr>
      <w:r>
        <w:rPr>
          <w:b/>
        </w:rPr>
        <w:t xml:space="preserve"> </w:t>
      </w:r>
    </w:p>
    <w:p w14:paraId="71161C0F" w14:textId="77777777" w:rsidR="00565C44" w:rsidRDefault="00565C44" w:rsidP="00EA3909">
      <w:pPr>
        <w:jc w:val="both"/>
        <w:rPr>
          <w:b/>
        </w:rPr>
      </w:pPr>
      <w:r>
        <w:rPr>
          <w:b/>
        </w:rPr>
        <w:t>STRUMENTI</w:t>
      </w:r>
      <w:r w:rsidR="00F57C36">
        <w:rPr>
          <w:b/>
        </w:rPr>
        <w:t xml:space="preserve">  E/O  PRATICHE DI INSEGNAMENTO-APPRENDIMENTO </w:t>
      </w:r>
    </w:p>
    <w:p w14:paraId="783F5CF6" w14:textId="77777777" w:rsidR="005B0AC6" w:rsidRDefault="005B0AC6" w:rsidP="005B0AC6">
      <w:pPr>
        <w:jc w:val="both"/>
      </w:pPr>
      <w:r w:rsidRPr="00603F2C">
        <w:t>Libri di testo cartacei e/o digitali</w:t>
      </w:r>
      <w:r>
        <w:t xml:space="preserve"> – Testi di lettura e/o di approfondimento – Testi di consultazione – Dispense – Fotocopie – Mappe concettuali – Schemi – Riviste – Quotidiani – TV – PC –  Tablet – LIM – WEB – Registratori – Palestre – Laboratori scientifico, linguistico, di disegno, di informatica… </w:t>
      </w:r>
    </w:p>
    <w:p w14:paraId="31DE50C4" w14:textId="77777777" w:rsidR="00B23CC4" w:rsidRDefault="00B23CC4" w:rsidP="00B23CC4">
      <w:pPr>
        <w:jc w:val="both"/>
      </w:pPr>
    </w:p>
    <w:p w14:paraId="38CD2B5F" w14:textId="77777777" w:rsidR="00B23CC4" w:rsidRDefault="00B23CC4" w:rsidP="00B23CC4">
      <w:pPr>
        <w:jc w:val="both"/>
      </w:pPr>
      <w:r>
        <w:rPr>
          <w:b/>
          <w:bCs/>
        </w:rPr>
        <w:t>VERIFICA E VALUTAZIONE</w:t>
      </w:r>
      <w:r>
        <w:t xml:space="preserve"> </w:t>
      </w:r>
    </w:p>
    <w:p w14:paraId="3205AFE2" w14:textId="289DE0DE" w:rsidR="00B23CC4" w:rsidRDefault="00B23CC4" w:rsidP="00B23CC4">
      <w:r>
        <w:t>Le verifiche formative e sommative saranno effettuate attraverso</w:t>
      </w:r>
      <w:r w:rsidR="0033621B">
        <w:t xml:space="preserve"> gli strumenti indicati nelle tabelle sotto riportate.</w:t>
      </w:r>
    </w:p>
    <w:p w14:paraId="1F3938CF" w14:textId="77777777" w:rsidR="00B23CC4" w:rsidRDefault="00B23CC4" w:rsidP="00B23CC4">
      <w:r>
        <w:t>La valutazione complessiva  terrà conto della crescita individuale e collettiva degli alunni, del punto di partenza e del punto di arrivo di ognuno, nonché dell’interesse, dell’impegno e della partecipazione alle attività didattiche ed educative.</w:t>
      </w:r>
    </w:p>
    <w:p w14:paraId="1ECA52E9" w14:textId="77777777" w:rsidR="00BA1243" w:rsidRDefault="00BA1243" w:rsidP="00B23CC4"/>
    <w:p w14:paraId="1E52512F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57014635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66EF4E5F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059E7AAA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4BC85A86" w14:textId="77777777" w:rsidR="0033621B" w:rsidRDefault="0033621B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2BD491AB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47FC6A80" w14:textId="77777777" w:rsidR="00BA1243" w:rsidRPr="00BA1243" w:rsidRDefault="00BA1243" w:rsidP="00BA1243">
      <w:pPr>
        <w:pStyle w:val="Corpotesto"/>
        <w:jc w:val="center"/>
        <w:rPr>
          <w:b/>
          <w:sz w:val="24"/>
          <w:szCs w:val="24"/>
        </w:rPr>
      </w:pPr>
      <w:r w:rsidRPr="00BA1243">
        <w:rPr>
          <w:b/>
          <w:sz w:val="24"/>
          <w:szCs w:val="24"/>
        </w:rPr>
        <w:lastRenderedPageBreak/>
        <w:t>STRUMENTI DA UTILIZZARE PER LA VERIFICA FORMATIVA</w:t>
      </w:r>
    </w:p>
    <w:p w14:paraId="398E8AF0" w14:textId="77777777" w:rsidR="00BA1243" w:rsidRDefault="00BA1243" w:rsidP="00BA1243">
      <w:pPr>
        <w:pStyle w:val="Corpotesto"/>
        <w:jc w:val="center"/>
        <w:rPr>
          <w:sz w:val="16"/>
          <w:szCs w:val="16"/>
        </w:rPr>
      </w:pPr>
      <w:r w:rsidRPr="00BA1243">
        <w:rPr>
          <w:sz w:val="16"/>
          <w:szCs w:val="16"/>
        </w:rPr>
        <w:t>(controllo in itinere del processo di apprendimento; ad utilità esclusiva dell’insegnante, quindi senza assegnare il voto agli alunni)</w:t>
      </w:r>
    </w:p>
    <w:p w14:paraId="60459128" w14:textId="77777777" w:rsidR="0033621B" w:rsidRDefault="0033621B" w:rsidP="00BA1243">
      <w:pPr>
        <w:pStyle w:val="Corpotesto"/>
        <w:jc w:val="center"/>
        <w:rPr>
          <w:sz w:val="16"/>
          <w:szCs w:val="16"/>
        </w:rPr>
      </w:pPr>
    </w:p>
    <w:p w14:paraId="67DE9A7F" w14:textId="77777777" w:rsidR="0033621B" w:rsidRPr="00BA1243" w:rsidRDefault="0033621B" w:rsidP="00BA1243">
      <w:pPr>
        <w:pStyle w:val="Corpotesto"/>
        <w:jc w:val="center"/>
        <w:rPr>
          <w:sz w:val="16"/>
          <w:szCs w:val="16"/>
        </w:rPr>
      </w:pPr>
    </w:p>
    <w:tbl>
      <w:tblPr>
        <w:tblW w:w="4278" w:type="pct"/>
        <w:jc w:val="center"/>
        <w:tblInd w:w="-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740"/>
        <w:gridCol w:w="740"/>
        <w:gridCol w:w="740"/>
        <w:gridCol w:w="743"/>
        <w:gridCol w:w="741"/>
        <w:gridCol w:w="741"/>
        <w:gridCol w:w="743"/>
        <w:gridCol w:w="741"/>
        <w:gridCol w:w="741"/>
        <w:gridCol w:w="743"/>
        <w:gridCol w:w="741"/>
        <w:gridCol w:w="741"/>
        <w:gridCol w:w="743"/>
      </w:tblGrid>
      <w:tr w:rsidR="00BA1243" w:rsidRPr="0043587D" w14:paraId="6FF2D92A" w14:textId="3E04A38E" w:rsidTr="0033621B">
        <w:trPr>
          <w:cantSplit/>
          <w:trHeight w:val="1654"/>
          <w:jc w:val="center"/>
        </w:trPr>
        <w:tc>
          <w:tcPr>
            <w:tcW w:w="1096" w:type="pct"/>
            <w:vAlign w:val="center"/>
          </w:tcPr>
          <w:p w14:paraId="51CABF8C" w14:textId="71EEBE79" w:rsidR="00BA1243" w:rsidRPr="007233F3" w:rsidRDefault="00607322" w:rsidP="00607322">
            <w:pPr>
              <w:jc w:val="right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E2BAE" wp14:editId="75FA181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66040</wp:posOffset>
                      </wp:positionV>
                      <wp:extent cx="1628775" cy="1085850"/>
                      <wp:effectExtent l="0" t="0" r="2857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10858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5.2pt" to="129.8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" strokecolor="black [3213]">
                      <v:stroke joinstyle="miter"/>
                    </v:line>
                  </w:pict>
                </mc:Fallback>
              </mc:AlternateContent>
            </w:r>
            <w:r w:rsidRPr="007233F3">
              <w:rPr>
                <w:b/>
                <w:bCs/>
                <w:sz w:val="20"/>
                <w:szCs w:val="20"/>
              </w:rPr>
              <w:t>Strumenti utilizzati</w:t>
            </w:r>
          </w:p>
          <w:p w14:paraId="6A234509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61C48AD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61D0FF4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03F9EE31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6338C85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2A27F11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C74FC3F" w14:textId="4EF18438" w:rsidR="00607322" w:rsidRPr="0043587D" w:rsidRDefault="00607322" w:rsidP="00607322">
            <w:pPr>
              <w:rPr>
                <w:bCs/>
                <w:sz w:val="16"/>
                <w:szCs w:val="16"/>
              </w:rPr>
            </w:pPr>
            <w:r w:rsidRPr="007233F3">
              <w:rPr>
                <w:b/>
                <w:bCs/>
                <w:sz w:val="20"/>
                <w:szCs w:val="20"/>
              </w:rPr>
              <w:t>Materie</w:t>
            </w:r>
          </w:p>
        </w:tc>
        <w:tc>
          <w:tcPr>
            <w:tcW w:w="300" w:type="pct"/>
            <w:textDirection w:val="btLr"/>
          </w:tcPr>
          <w:p w14:paraId="1EFDB54F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lunga</w:t>
            </w:r>
          </w:p>
        </w:tc>
        <w:tc>
          <w:tcPr>
            <w:tcW w:w="300" w:type="pct"/>
            <w:textDirection w:val="btLr"/>
          </w:tcPr>
          <w:p w14:paraId="062168E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breve</w:t>
            </w:r>
          </w:p>
        </w:tc>
        <w:tc>
          <w:tcPr>
            <w:tcW w:w="300" w:type="pct"/>
            <w:textDirection w:val="btLr"/>
          </w:tcPr>
          <w:p w14:paraId="4AC2FBA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301" w:type="pct"/>
            <w:textDirection w:val="btLr"/>
          </w:tcPr>
          <w:p w14:paraId="353E02C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Problema</w:t>
            </w:r>
          </w:p>
        </w:tc>
        <w:tc>
          <w:tcPr>
            <w:tcW w:w="300" w:type="pct"/>
            <w:textDirection w:val="btLr"/>
          </w:tcPr>
          <w:p w14:paraId="26FE3BFB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Prove strutturate</w:t>
            </w:r>
          </w:p>
        </w:tc>
        <w:tc>
          <w:tcPr>
            <w:tcW w:w="300" w:type="pct"/>
            <w:textDirection w:val="btLr"/>
          </w:tcPr>
          <w:p w14:paraId="024FC6EE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Prove </w:t>
            </w:r>
            <w:proofErr w:type="spellStart"/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semistrutturate</w:t>
            </w:r>
            <w:proofErr w:type="spellEnd"/>
          </w:p>
        </w:tc>
        <w:tc>
          <w:tcPr>
            <w:tcW w:w="301" w:type="pct"/>
            <w:textDirection w:val="btLr"/>
          </w:tcPr>
          <w:p w14:paraId="498F5B86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Questionario</w:t>
            </w:r>
          </w:p>
        </w:tc>
        <w:tc>
          <w:tcPr>
            <w:tcW w:w="300" w:type="pct"/>
            <w:textDirection w:val="btLr"/>
          </w:tcPr>
          <w:p w14:paraId="1BB6ECF7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Relazione</w:t>
            </w:r>
          </w:p>
        </w:tc>
        <w:tc>
          <w:tcPr>
            <w:tcW w:w="300" w:type="pct"/>
            <w:textDirection w:val="btLr"/>
          </w:tcPr>
          <w:p w14:paraId="53AD7C9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Esercizi</w:t>
            </w:r>
          </w:p>
        </w:tc>
        <w:tc>
          <w:tcPr>
            <w:tcW w:w="301" w:type="pct"/>
            <w:textDirection w:val="btLr"/>
          </w:tcPr>
          <w:p w14:paraId="4190D9C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Attività di laboratorio</w:t>
            </w:r>
          </w:p>
        </w:tc>
        <w:tc>
          <w:tcPr>
            <w:tcW w:w="300" w:type="pct"/>
            <w:textDirection w:val="btLr"/>
          </w:tcPr>
          <w:p w14:paraId="6CFED6D1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Interventi pertinenti</w:t>
            </w:r>
          </w:p>
        </w:tc>
        <w:tc>
          <w:tcPr>
            <w:tcW w:w="300" w:type="pct"/>
            <w:textDirection w:val="btLr"/>
          </w:tcPr>
          <w:p w14:paraId="07840CFC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Compiti a casa</w:t>
            </w:r>
          </w:p>
        </w:tc>
        <w:tc>
          <w:tcPr>
            <w:tcW w:w="301" w:type="pct"/>
            <w:textDirection w:val="btLr"/>
          </w:tcPr>
          <w:p w14:paraId="53034D43" w14:textId="1D4CC486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Altro (*)</w:t>
            </w:r>
          </w:p>
        </w:tc>
      </w:tr>
      <w:tr w:rsidR="00BA1243" w:rsidRPr="00B34C04" w14:paraId="50BC678C" w14:textId="40B7DE01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5282143F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Italiano</w:t>
            </w:r>
          </w:p>
        </w:tc>
        <w:tc>
          <w:tcPr>
            <w:tcW w:w="300" w:type="pct"/>
            <w:vAlign w:val="center"/>
          </w:tcPr>
          <w:p w14:paraId="634F959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F2BBB57" w14:textId="3E4569E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BBEFCD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8F727F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CC4F05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46247B" w14:textId="1816D06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FF276D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3C544F6" w14:textId="045A526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1F34FB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E45B16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2B30C9D" w14:textId="66AFE11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9F7C13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68CC9DF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319B3F7" w14:textId="0CD4B8CB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6DD3668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Latino</w:t>
            </w:r>
          </w:p>
        </w:tc>
        <w:tc>
          <w:tcPr>
            <w:tcW w:w="300" w:type="pct"/>
            <w:vAlign w:val="center"/>
          </w:tcPr>
          <w:p w14:paraId="4F7D17B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D046CFA" w14:textId="06017A2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DD578F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18E031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018F96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9247D73" w14:textId="7AD6302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7ED56F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72EA97C" w14:textId="1162154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428CCC5" w14:textId="23B27C9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C44696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078D357F" w14:textId="1195322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F49F3C5" w14:textId="07FD0AD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57C1EFBA" w14:textId="77777777" w:rsidR="00BA1243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5965A76A" w14:textId="4616A45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C19FE0B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00" w:type="pct"/>
            <w:vAlign w:val="center"/>
          </w:tcPr>
          <w:p w14:paraId="3C33DAB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C5B707C" w14:textId="21FF0F3B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AF7072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1D9852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0D544C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0BBDDC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237420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CEDE01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CBB87E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158D0A8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1749718F" w14:textId="01B89A2B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7963B1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6DAA608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21CD73CE" w14:textId="3C47437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BD4610E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00" w:type="pct"/>
            <w:vAlign w:val="center"/>
          </w:tcPr>
          <w:p w14:paraId="0D9C1DD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932A7F0" w14:textId="72B218E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761774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12AD25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2D50A43" w14:textId="23DD0FC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1F762F6" w14:textId="7A0B7038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A9C612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C488B6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618037F" w14:textId="51F9DFC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24AF155" w14:textId="28F4CA19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20192DB0" w14:textId="58F0CCF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0FA6A52" w14:textId="50F8195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4F2F25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9CB4EB7" w14:textId="47478E21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1E05929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Diritto</w:t>
            </w:r>
          </w:p>
        </w:tc>
        <w:tc>
          <w:tcPr>
            <w:tcW w:w="300" w:type="pct"/>
            <w:vAlign w:val="center"/>
          </w:tcPr>
          <w:p w14:paraId="76C96F7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8C72505" w14:textId="13A6A359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AE3E82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44F5C3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390AD3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052535A" w14:textId="38E3BBC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1546FE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F5599F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200FA57" w14:textId="2DB2A15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A90B273" w14:textId="5C225F6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5C1AAD4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675A1C2" w14:textId="357171A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F246D5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96D48B1" w14:textId="53847FC5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3797A802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300" w:type="pct"/>
            <w:vAlign w:val="center"/>
          </w:tcPr>
          <w:p w14:paraId="5015334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85D5A33" w14:textId="541A13A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05A38D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043293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B90AA5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7E3047F" w14:textId="211C41EE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B306DE1" w14:textId="03DBC4DF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BF4203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F859348" w14:textId="62B9902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2702A2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540E749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99B648D" w14:textId="7AD544B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D26937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05FDEC91" w14:textId="6BF503F7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08A957B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Scienze</w:t>
            </w:r>
          </w:p>
        </w:tc>
        <w:tc>
          <w:tcPr>
            <w:tcW w:w="300" w:type="pct"/>
            <w:vAlign w:val="center"/>
          </w:tcPr>
          <w:p w14:paraId="7F9547B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CEDA5AE" w14:textId="1ED65C68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3F9C878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08C8FA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B6F5D9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657F75" w14:textId="1AEA0534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2D7938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3440A2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447092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43829B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9A42811" w14:textId="1C52433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9A1F9ED" w14:textId="0771303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31A6079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06E58D81" w14:textId="497E75F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796926A0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233F3">
              <w:rPr>
                <w:b/>
                <w:bCs/>
                <w:sz w:val="20"/>
                <w:szCs w:val="20"/>
              </w:rPr>
              <w:t>Ed.Fisica</w:t>
            </w:r>
            <w:proofErr w:type="spellEnd"/>
          </w:p>
        </w:tc>
        <w:tc>
          <w:tcPr>
            <w:tcW w:w="300" w:type="pct"/>
            <w:vAlign w:val="center"/>
          </w:tcPr>
          <w:p w14:paraId="51FBD1E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4B0FFB5" w14:textId="45AF3CA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54EACB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644491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4B4A6B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16C662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6982F2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754BE9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921344C" w14:textId="20A3C45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9E0285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7787E8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49BC51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37F4D9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4CAC85C8" w14:textId="15D10FD9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F724889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Religione</w:t>
            </w:r>
          </w:p>
          <w:p w14:paraId="4E556BDD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3E17CAB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1C78DC4" w14:textId="734C4EA4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F966B2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8996D9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10D289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0DA3B2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F1C70BC" w14:textId="6EB6BBB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11D91C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66F0D1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D56C86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</w:tcPr>
          <w:p w14:paraId="25522FF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D06104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</w:tcPr>
          <w:p w14:paraId="1059B7D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A1243" w:rsidRPr="00B34C04" w14:paraId="1F1A73BF" w14:textId="5CEDD1C6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119536C1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Scienze Umane</w:t>
            </w:r>
          </w:p>
        </w:tc>
        <w:tc>
          <w:tcPr>
            <w:tcW w:w="300" w:type="pct"/>
            <w:vAlign w:val="center"/>
          </w:tcPr>
          <w:p w14:paraId="24624F9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937C7D" w14:textId="359DABB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71BA93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B36983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87A4089" w14:textId="42BF07DE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50A9758" w14:textId="202EE97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25CE11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032F157" w14:textId="33F3848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D6157D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A74C18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</w:tcPr>
          <w:p w14:paraId="4C3062A1" w14:textId="1B30A34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00" w:type="pct"/>
            <w:vAlign w:val="center"/>
          </w:tcPr>
          <w:p w14:paraId="7744A27C" w14:textId="5171F0D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01" w:type="pct"/>
          </w:tcPr>
          <w:p w14:paraId="2A9574A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</w:tbl>
    <w:p w14:paraId="54D7343C" w14:textId="77777777" w:rsidR="00BA1243" w:rsidRDefault="00BA1243" w:rsidP="00BA1243">
      <w:pPr>
        <w:pStyle w:val="Corpotesto"/>
        <w:rPr>
          <w:b/>
          <w:color w:val="FF0000"/>
          <w:sz w:val="16"/>
          <w:szCs w:val="16"/>
        </w:rPr>
      </w:pPr>
    </w:p>
    <w:p w14:paraId="621BD3F3" w14:textId="77777777" w:rsidR="0033621B" w:rsidRPr="00B34C04" w:rsidRDefault="0033621B" w:rsidP="00BA1243">
      <w:pPr>
        <w:pStyle w:val="Corpotesto"/>
        <w:rPr>
          <w:b/>
          <w:color w:val="FF0000"/>
          <w:sz w:val="16"/>
          <w:szCs w:val="16"/>
        </w:rPr>
      </w:pPr>
    </w:p>
    <w:p w14:paraId="5EFBD76F" w14:textId="1EABC61A" w:rsidR="00BA1243" w:rsidRPr="00BA1243" w:rsidRDefault="00BA1243" w:rsidP="00BA1243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33621B">
        <w:t>(*) Altro:</w:t>
      </w:r>
      <w:r w:rsidRPr="00BA1243">
        <w:rPr>
          <w:sz w:val="20"/>
          <w:szCs w:val="20"/>
        </w:rPr>
        <w:t xml:space="preserve"> …………</w:t>
      </w:r>
      <w:r w:rsidR="0033621B">
        <w:rPr>
          <w:sz w:val="20"/>
          <w:szCs w:val="20"/>
        </w:rPr>
        <w:t>……………………………………………………………………..</w:t>
      </w:r>
      <w:r w:rsidRPr="00BA1243">
        <w:rPr>
          <w:sz w:val="20"/>
          <w:szCs w:val="20"/>
        </w:rPr>
        <w:t>……………………………………………………………………….</w:t>
      </w:r>
    </w:p>
    <w:p w14:paraId="7E849DE7" w14:textId="77777777" w:rsidR="00BA1243" w:rsidRDefault="00BA1243" w:rsidP="00BA1243">
      <w:pPr>
        <w:pStyle w:val="Corpotesto"/>
        <w:rPr>
          <w:color w:val="FF0000"/>
          <w:sz w:val="16"/>
          <w:szCs w:val="16"/>
        </w:rPr>
      </w:pPr>
    </w:p>
    <w:p w14:paraId="52DB73F5" w14:textId="77777777" w:rsidR="00BA1243" w:rsidRDefault="00BA1243" w:rsidP="00B23CC4">
      <w:pPr>
        <w:rPr>
          <w:b/>
        </w:rPr>
      </w:pPr>
    </w:p>
    <w:p w14:paraId="61D9FAB6" w14:textId="77777777" w:rsidR="0033621B" w:rsidRDefault="0033621B" w:rsidP="00B23CC4">
      <w:pPr>
        <w:rPr>
          <w:b/>
        </w:rPr>
      </w:pPr>
    </w:p>
    <w:p w14:paraId="02740CA2" w14:textId="77777777" w:rsidR="0033621B" w:rsidRDefault="0033621B" w:rsidP="00B23CC4">
      <w:pPr>
        <w:rPr>
          <w:b/>
        </w:rPr>
      </w:pPr>
    </w:p>
    <w:p w14:paraId="391567A3" w14:textId="77777777" w:rsidR="0033621B" w:rsidRDefault="0033621B" w:rsidP="00B23CC4">
      <w:pPr>
        <w:rPr>
          <w:b/>
        </w:rPr>
      </w:pPr>
    </w:p>
    <w:p w14:paraId="0535A852" w14:textId="77777777" w:rsidR="0033621B" w:rsidRDefault="0033621B" w:rsidP="00B23CC4">
      <w:pPr>
        <w:rPr>
          <w:b/>
        </w:rPr>
      </w:pPr>
    </w:p>
    <w:p w14:paraId="7686FC92" w14:textId="77777777" w:rsidR="0033621B" w:rsidRDefault="0033621B" w:rsidP="00B23CC4">
      <w:pPr>
        <w:rPr>
          <w:b/>
        </w:rPr>
      </w:pPr>
    </w:p>
    <w:p w14:paraId="33946261" w14:textId="77777777" w:rsidR="0033621B" w:rsidRDefault="0033621B" w:rsidP="00B23CC4">
      <w:pPr>
        <w:rPr>
          <w:b/>
        </w:rPr>
      </w:pPr>
    </w:p>
    <w:p w14:paraId="5E8EE819" w14:textId="77777777" w:rsidR="0033621B" w:rsidRDefault="0033621B" w:rsidP="00B23CC4">
      <w:pPr>
        <w:rPr>
          <w:b/>
        </w:rPr>
      </w:pPr>
    </w:p>
    <w:p w14:paraId="2B6ADE26" w14:textId="77777777" w:rsidR="0033621B" w:rsidRDefault="0033621B" w:rsidP="00B23CC4">
      <w:pPr>
        <w:rPr>
          <w:b/>
        </w:rPr>
      </w:pPr>
    </w:p>
    <w:p w14:paraId="3DD93431" w14:textId="77777777" w:rsidR="0033621B" w:rsidRDefault="0033621B" w:rsidP="00B23CC4">
      <w:pPr>
        <w:rPr>
          <w:b/>
        </w:rPr>
      </w:pPr>
    </w:p>
    <w:p w14:paraId="50B41437" w14:textId="77777777" w:rsidR="0033621B" w:rsidRDefault="0033621B" w:rsidP="00B23CC4">
      <w:pPr>
        <w:rPr>
          <w:b/>
        </w:rPr>
      </w:pPr>
    </w:p>
    <w:p w14:paraId="277868B5" w14:textId="77777777" w:rsidR="0033621B" w:rsidRDefault="0033621B" w:rsidP="00B23CC4">
      <w:pPr>
        <w:rPr>
          <w:b/>
        </w:rPr>
      </w:pPr>
    </w:p>
    <w:p w14:paraId="5155C2B7" w14:textId="77777777" w:rsidR="0033621B" w:rsidRPr="00BA1243" w:rsidRDefault="0033621B" w:rsidP="00B23CC4">
      <w:pPr>
        <w:rPr>
          <w:b/>
        </w:rPr>
      </w:pPr>
    </w:p>
    <w:p w14:paraId="26ACDB44" w14:textId="77777777" w:rsidR="00BA1243" w:rsidRPr="00BA1243" w:rsidRDefault="00BA1243" w:rsidP="00BA1243">
      <w:pPr>
        <w:pStyle w:val="Corpotesto"/>
        <w:jc w:val="center"/>
        <w:rPr>
          <w:b/>
          <w:sz w:val="24"/>
          <w:szCs w:val="24"/>
        </w:rPr>
      </w:pPr>
      <w:r w:rsidRPr="00BA1243">
        <w:rPr>
          <w:b/>
          <w:sz w:val="24"/>
          <w:szCs w:val="24"/>
        </w:rPr>
        <w:t>STRUMENTI DA UTILIZZARE PER LA VERIFICA  SOMMATIVA</w:t>
      </w:r>
    </w:p>
    <w:p w14:paraId="50647BA5" w14:textId="77777777" w:rsidR="00BA1243" w:rsidRPr="0043587D" w:rsidRDefault="00BA1243" w:rsidP="00BA1243">
      <w:pPr>
        <w:rPr>
          <w:b/>
          <w:color w:val="993300"/>
          <w:sz w:val="16"/>
          <w:szCs w:val="16"/>
        </w:rPr>
      </w:pPr>
    </w:p>
    <w:tbl>
      <w:tblPr>
        <w:tblW w:w="4271" w:type="pct"/>
        <w:jc w:val="center"/>
        <w:tblInd w:w="-1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684"/>
        <w:gridCol w:w="687"/>
        <w:gridCol w:w="687"/>
        <w:gridCol w:w="688"/>
        <w:gridCol w:w="688"/>
        <w:gridCol w:w="688"/>
        <w:gridCol w:w="688"/>
        <w:gridCol w:w="685"/>
        <w:gridCol w:w="688"/>
        <w:gridCol w:w="688"/>
        <w:gridCol w:w="688"/>
        <w:gridCol w:w="688"/>
        <w:gridCol w:w="688"/>
        <w:gridCol w:w="683"/>
      </w:tblGrid>
      <w:tr w:rsidR="00BA1243" w:rsidRPr="00607322" w14:paraId="73F51E8F" w14:textId="630B1158" w:rsidTr="0033621B">
        <w:trPr>
          <w:cantSplit/>
          <w:trHeight w:val="1864"/>
          <w:jc w:val="center"/>
        </w:trPr>
        <w:tc>
          <w:tcPr>
            <w:tcW w:w="1098" w:type="pct"/>
            <w:vAlign w:val="center"/>
          </w:tcPr>
          <w:p w14:paraId="661E9C81" w14:textId="77777777" w:rsidR="00607322" w:rsidRPr="007233F3" w:rsidRDefault="00607322" w:rsidP="00607322">
            <w:pPr>
              <w:jc w:val="right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D8922D" wp14:editId="1A6C887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66040</wp:posOffset>
                      </wp:positionV>
                      <wp:extent cx="1628775" cy="1085850"/>
                      <wp:effectExtent l="0" t="0" r="28575" b="1905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10858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5.2pt" to="129.8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" strokecolor="black [3213]">
                      <v:stroke joinstyle="miter"/>
                    </v:line>
                  </w:pict>
                </mc:Fallback>
              </mc:AlternateContent>
            </w:r>
            <w:r w:rsidRPr="007233F3">
              <w:rPr>
                <w:b/>
                <w:bCs/>
                <w:sz w:val="20"/>
                <w:szCs w:val="20"/>
              </w:rPr>
              <w:t>Strumenti utilizzati</w:t>
            </w:r>
          </w:p>
          <w:p w14:paraId="3F66DF93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89BD4A7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3D3A0B18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76C87E4B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04A1F6A4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547F9A90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39E84EC5" w14:textId="3E596DDD" w:rsidR="00BA1243" w:rsidRPr="00607322" w:rsidRDefault="00607322" w:rsidP="00607322">
            <w:pPr>
              <w:jc w:val="both"/>
              <w:rPr>
                <w:bCs/>
                <w:i/>
                <w:sz w:val="16"/>
                <w:szCs w:val="16"/>
              </w:rPr>
            </w:pPr>
            <w:r w:rsidRPr="007233F3">
              <w:rPr>
                <w:b/>
                <w:bCs/>
                <w:sz w:val="20"/>
                <w:szCs w:val="20"/>
              </w:rPr>
              <w:t>Materie</w:t>
            </w:r>
          </w:p>
        </w:tc>
        <w:tc>
          <w:tcPr>
            <w:tcW w:w="278" w:type="pct"/>
            <w:textDirection w:val="btLr"/>
          </w:tcPr>
          <w:p w14:paraId="2022AFA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lunga</w:t>
            </w:r>
          </w:p>
        </w:tc>
        <w:tc>
          <w:tcPr>
            <w:tcW w:w="279" w:type="pct"/>
            <w:textDirection w:val="btLr"/>
          </w:tcPr>
          <w:p w14:paraId="6DB8D269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breve</w:t>
            </w:r>
          </w:p>
        </w:tc>
        <w:tc>
          <w:tcPr>
            <w:tcW w:w="279" w:type="pct"/>
            <w:textDirection w:val="btLr"/>
          </w:tcPr>
          <w:p w14:paraId="666CE9F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279" w:type="pct"/>
            <w:textDirection w:val="btLr"/>
          </w:tcPr>
          <w:p w14:paraId="7B57E704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Esercizi</w:t>
            </w:r>
          </w:p>
        </w:tc>
        <w:tc>
          <w:tcPr>
            <w:tcW w:w="279" w:type="pct"/>
            <w:textDirection w:val="btLr"/>
          </w:tcPr>
          <w:p w14:paraId="76467930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Prove strutturate</w:t>
            </w:r>
          </w:p>
        </w:tc>
        <w:tc>
          <w:tcPr>
            <w:tcW w:w="279" w:type="pct"/>
            <w:textDirection w:val="btLr"/>
          </w:tcPr>
          <w:p w14:paraId="08A426A5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Prove </w:t>
            </w:r>
            <w:proofErr w:type="spellStart"/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semistrutturate</w:t>
            </w:r>
            <w:proofErr w:type="spellEnd"/>
          </w:p>
        </w:tc>
        <w:tc>
          <w:tcPr>
            <w:tcW w:w="279" w:type="pct"/>
            <w:textDirection w:val="btLr"/>
          </w:tcPr>
          <w:p w14:paraId="1C6B3354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Questionario</w:t>
            </w:r>
          </w:p>
        </w:tc>
        <w:tc>
          <w:tcPr>
            <w:tcW w:w="278" w:type="pct"/>
            <w:textDirection w:val="btLr"/>
          </w:tcPr>
          <w:p w14:paraId="579CD78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Relazione</w:t>
            </w:r>
          </w:p>
        </w:tc>
        <w:tc>
          <w:tcPr>
            <w:tcW w:w="279" w:type="pct"/>
            <w:textDirection w:val="btLr"/>
          </w:tcPr>
          <w:p w14:paraId="370486B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Problema</w:t>
            </w:r>
          </w:p>
        </w:tc>
        <w:tc>
          <w:tcPr>
            <w:tcW w:w="279" w:type="pct"/>
            <w:textDirection w:val="btLr"/>
          </w:tcPr>
          <w:p w14:paraId="43B026CB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Traduzione</w:t>
            </w:r>
          </w:p>
        </w:tc>
        <w:tc>
          <w:tcPr>
            <w:tcW w:w="279" w:type="pct"/>
            <w:textDirection w:val="btLr"/>
          </w:tcPr>
          <w:p w14:paraId="57CD023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Attività di laboratorio</w:t>
            </w:r>
          </w:p>
        </w:tc>
        <w:tc>
          <w:tcPr>
            <w:tcW w:w="279" w:type="pct"/>
            <w:textDirection w:val="btLr"/>
          </w:tcPr>
          <w:p w14:paraId="6EDA512A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Test motori e prove pratiche</w:t>
            </w:r>
          </w:p>
        </w:tc>
        <w:tc>
          <w:tcPr>
            <w:tcW w:w="279" w:type="pct"/>
            <w:textDirection w:val="btLr"/>
          </w:tcPr>
          <w:p w14:paraId="4868B50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Compiti a casa</w:t>
            </w:r>
          </w:p>
        </w:tc>
        <w:tc>
          <w:tcPr>
            <w:tcW w:w="279" w:type="pct"/>
            <w:textDirection w:val="btLr"/>
          </w:tcPr>
          <w:p w14:paraId="3AA545A5" w14:textId="3CF0445A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Altro (*)</w:t>
            </w:r>
          </w:p>
        </w:tc>
      </w:tr>
      <w:tr w:rsidR="00BA1243" w:rsidRPr="00607322" w14:paraId="12A510A0" w14:textId="716D9B43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1DA2586D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Italiano</w:t>
            </w:r>
          </w:p>
        </w:tc>
        <w:tc>
          <w:tcPr>
            <w:tcW w:w="278" w:type="pct"/>
            <w:vAlign w:val="center"/>
          </w:tcPr>
          <w:p w14:paraId="78270677" w14:textId="62210556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2FFE44" w14:textId="0C598A73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83A3412" w14:textId="3DE4C4A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BEC674F" w14:textId="3BE43C2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443A90" w14:textId="36AA3C9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F875944" w14:textId="4C3209A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784CF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002D493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45F9B4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2D4BE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A77AD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220337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863404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4EA4EC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0C572AC8" w14:textId="7BDC0DDD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617B8C49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Latino</w:t>
            </w:r>
          </w:p>
        </w:tc>
        <w:tc>
          <w:tcPr>
            <w:tcW w:w="278" w:type="pct"/>
            <w:vAlign w:val="center"/>
          </w:tcPr>
          <w:p w14:paraId="5BC1B545" w14:textId="5E3A98E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53EF5C" w14:textId="4251FBED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12675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913B3BF" w14:textId="4DFEC82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3E38E5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BD76A6E" w14:textId="4E7A89A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21ACFDB" w14:textId="724B514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69A4F2D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8057D6B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5A9651D" w14:textId="27D6B0D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E98CB1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B4557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F3EEEA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40CC9A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5837BE86" w14:textId="399FE028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0710FC86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Storia</w:t>
            </w:r>
          </w:p>
          <w:p w14:paraId="31B44732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</w:p>
          <w:p w14:paraId="6C1C0A93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278" w:type="pct"/>
            <w:vAlign w:val="center"/>
          </w:tcPr>
          <w:p w14:paraId="0ACE9933" w14:textId="575C89A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2D7ED4E" w14:textId="64EF9CB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0B7908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D30073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91E56D" w14:textId="4EEC93D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1B90FD" w14:textId="0909902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A9626A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6D54DDD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BCF0B3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0EE514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1B0632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D9045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E88913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56740F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364E7DC2" w14:textId="2534F750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6D9508E6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278" w:type="pct"/>
            <w:vAlign w:val="center"/>
          </w:tcPr>
          <w:p w14:paraId="098340D1" w14:textId="7807E0C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5A3CB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FD7E1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7E31A6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E79B7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71D1F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F91883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7D236D6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3284C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C1631A7" w14:textId="57B5E46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A7BB8D3" w14:textId="141A803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76E325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698F376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C0083E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78A62C28" w14:textId="3AD094C6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7C3B4C8C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78" w:type="pct"/>
            <w:vAlign w:val="center"/>
          </w:tcPr>
          <w:p w14:paraId="09F4853B" w14:textId="5E6C42B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4A7F158" w14:textId="41F7E72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9E266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D7C888C" w14:textId="1C03343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D8F2924" w14:textId="109E17C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82A3274" w14:textId="4FE49E6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DE6707" w14:textId="6026E9C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70235E0B" w14:textId="65393EB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DBB86C" w14:textId="55096A20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33EB46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79C34A6" w14:textId="10137202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9CC4F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F3CC033" w14:textId="61478703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6EE84CC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787AF6C5" w14:textId="60D5D710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19F8ED40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278" w:type="pct"/>
            <w:vAlign w:val="center"/>
          </w:tcPr>
          <w:p w14:paraId="7DB26752" w14:textId="3E96FE0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32A209" w14:textId="6ED00D3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17F06D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3547B5" w14:textId="09892EA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40CC531" w14:textId="1963177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8F5CBDB" w14:textId="40FBDD3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9A6F5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07AE5432" w14:textId="7226439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5E0B1B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80FACF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C6BBC5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249D4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3B1D667" w14:textId="7A498954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06A875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5E5A1168" w14:textId="07A9DC4E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2059DD1A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33F3">
              <w:rPr>
                <w:b/>
                <w:sz w:val="20"/>
                <w:szCs w:val="20"/>
              </w:rPr>
              <w:t>Ed.Fisica</w:t>
            </w:r>
            <w:proofErr w:type="spellEnd"/>
          </w:p>
        </w:tc>
        <w:tc>
          <w:tcPr>
            <w:tcW w:w="278" w:type="pct"/>
            <w:vAlign w:val="center"/>
          </w:tcPr>
          <w:p w14:paraId="3283F9E6" w14:textId="3E5DE91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16C30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044882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2946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A72EA74" w14:textId="3B2CBD10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990E8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D009B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4711B13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C9190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9D1C6E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FC98AC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1DEBB5C" w14:textId="419CE5E8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8C666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A75461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230AF379" w14:textId="200E010D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405AB439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278" w:type="pct"/>
            <w:vAlign w:val="center"/>
          </w:tcPr>
          <w:p w14:paraId="72C0C8B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E03445" w14:textId="0F92FE58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42329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29B26B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52A0BE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916B42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0AB203" w14:textId="33C45F9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05BCF2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D267EC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8DB7FC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7C2A2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0E3F01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37D900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44B016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2EDE594B" w14:textId="5C81904D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762B32C2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Scienze Umane</w:t>
            </w:r>
          </w:p>
        </w:tc>
        <w:tc>
          <w:tcPr>
            <w:tcW w:w="278" w:type="pct"/>
            <w:vAlign w:val="center"/>
          </w:tcPr>
          <w:p w14:paraId="72473974" w14:textId="0BBF7C4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74167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D8DDE4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94C22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3E917C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41FD51" w14:textId="1534201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9FE5F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74610E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02E4B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0C9A1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6814AB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91D06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988C44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189C98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0268A556" w14:textId="4E059EBB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23145E00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Diritto</w:t>
            </w:r>
          </w:p>
        </w:tc>
        <w:tc>
          <w:tcPr>
            <w:tcW w:w="278" w:type="pct"/>
            <w:vAlign w:val="center"/>
          </w:tcPr>
          <w:p w14:paraId="5F66F1FA" w14:textId="10A3603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5DE4B5" w14:textId="474DD9A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C1BA1E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B1F3D4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87F0AF6" w14:textId="6545F17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D4595A" w14:textId="4C0E8D0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974D7A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2828C4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54C021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FFA04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8E66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3099EE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3230AF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8A73F7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</w:tbl>
    <w:p w14:paraId="039B9489" w14:textId="77777777" w:rsidR="00BA1243" w:rsidRPr="00483075" w:rsidRDefault="00BA1243" w:rsidP="00BA1243">
      <w:pPr>
        <w:jc w:val="both"/>
        <w:rPr>
          <w:rFonts w:ascii="Calibri" w:hAnsi="Calibri"/>
        </w:rPr>
      </w:pPr>
    </w:p>
    <w:p w14:paraId="09BC98FA" w14:textId="77777777" w:rsidR="0033621B" w:rsidRPr="00BA1243" w:rsidRDefault="0033621B" w:rsidP="0033621B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33621B">
        <w:t>(*) Altro:</w:t>
      </w:r>
      <w:r w:rsidRPr="00BA1243">
        <w:rPr>
          <w:sz w:val="20"/>
          <w:szCs w:val="20"/>
        </w:rPr>
        <w:t xml:space="preserve"> …………</w:t>
      </w:r>
      <w:r>
        <w:rPr>
          <w:sz w:val="20"/>
          <w:szCs w:val="20"/>
        </w:rPr>
        <w:t>……………………………………………………………………..</w:t>
      </w:r>
      <w:r w:rsidRPr="00BA1243">
        <w:rPr>
          <w:sz w:val="20"/>
          <w:szCs w:val="20"/>
        </w:rPr>
        <w:t>……………………………………………………………………….</w:t>
      </w:r>
    </w:p>
    <w:p w14:paraId="23457614" w14:textId="77777777" w:rsidR="0033621B" w:rsidRDefault="0033621B" w:rsidP="0033621B">
      <w:pPr>
        <w:pStyle w:val="Corpotesto"/>
        <w:rPr>
          <w:color w:val="FF0000"/>
          <w:sz w:val="16"/>
          <w:szCs w:val="16"/>
        </w:rPr>
      </w:pPr>
      <w:bookmarkStart w:id="0" w:name="_GoBack"/>
      <w:bookmarkEnd w:id="0"/>
    </w:p>
    <w:p w14:paraId="03A6879A" w14:textId="7CD22E33" w:rsidR="00BA1243" w:rsidRDefault="0033621B" w:rsidP="00B23CC4">
      <w:r>
        <w:t xml:space="preserve"> </w:t>
      </w:r>
    </w:p>
    <w:p w14:paraId="71453084" w14:textId="77777777" w:rsidR="00B23CC4" w:rsidRDefault="00B23CC4" w:rsidP="00B23CC4"/>
    <w:p w14:paraId="0663378F" w14:textId="77777777" w:rsidR="00B23CC4" w:rsidRDefault="00B23CC4" w:rsidP="00B23CC4">
      <w:pPr>
        <w:rPr>
          <w:b/>
          <w:bCs/>
        </w:rPr>
      </w:pPr>
      <w:r>
        <w:rPr>
          <w:b/>
          <w:bCs/>
        </w:rPr>
        <w:t>LAVORO DOMESTICO</w:t>
      </w:r>
    </w:p>
    <w:p w14:paraId="55D8BD06" w14:textId="0284DCBA" w:rsidR="00B23CC4" w:rsidRDefault="00B23CC4" w:rsidP="00B23CC4">
      <w:r>
        <w:t xml:space="preserve">Il lavoro domestico sarà tendenzialmente proporzionale al numero delle ore curricolari (1:1).                                                                                                                                                                                                                                 </w:t>
      </w:r>
    </w:p>
    <w:p w14:paraId="6A32D49A" w14:textId="59D24706" w:rsidR="00B23CC4" w:rsidRDefault="00B23CC4" w:rsidP="00B23CC4">
      <w: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Coordinatore</w:t>
      </w:r>
      <w:r>
        <w:t xml:space="preserve"> </w:t>
      </w:r>
    </w:p>
    <w:p w14:paraId="65AC45D2" w14:textId="5F84034D" w:rsidR="00B23CC4" w:rsidRDefault="00B23CC4" w:rsidP="00B23CC4">
      <w:r>
        <w:t xml:space="preserve">                                                                                                                                                                                          Prof.  </w:t>
      </w:r>
      <w:r w:rsidR="00EC780B">
        <w:t>……………………</w:t>
      </w:r>
      <w:r>
        <w:t xml:space="preserve">                                 </w:t>
      </w:r>
    </w:p>
    <w:p w14:paraId="1CFF7976" w14:textId="77777777" w:rsidR="00707AE3" w:rsidRDefault="00B23CC4">
      <w:r>
        <w:t xml:space="preserve">Chiavenna, </w:t>
      </w:r>
      <w:r w:rsidR="00EA3909">
        <w:t>………………..</w:t>
      </w:r>
    </w:p>
    <w:sectPr w:rsidR="00707AE3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182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25833"/>
    <w:multiLevelType w:val="hybridMultilevel"/>
    <w:tmpl w:val="D3CAA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660DB"/>
    <w:multiLevelType w:val="hybridMultilevel"/>
    <w:tmpl w:val="EEA6F300"/>
    <w:lvl w:ilvl="0" w:tplc="A12457F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6B62408"/>
    <w:multiLevelType w:val="hybridMultilevel"/>
    <w:tmpl w:val="143EF5B4"/>
    <w:lvl w:ilvl="0" w:tplc="68CA69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A12457F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9F4062E"/>
    <w:multiLevelType w:val="hybridMultilevel"/>
    <w:tmpl w:val="A4E2F70E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63F2ADEE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5621231"/>
    <w:multiLevelType w:val="hybridMultilevel"/>
    <w:tmpl w:val="05BA1A44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8834CAE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38B431D"/>
    <w:multiLevelType w:val="hybridMultilevel"/>
    <w:tmpl w:val="E6C21F5C"/>
    <w:lvl w:ilvl="0" w:tplc="632265C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90D48FFE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55E270E"/>
    <w:multiLevelType w:val="hybridMultilevel"/>
    <w:tmpl w:val="323EE5B8"/>
    <w:lvl w:ilvl="0" w:tplc="86A6F79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BB649F22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63662BE"/>
    <w:multiLevelType w:val="hybridMultilevel"/>
    <w:tmpl w:val="143EF5B4"/>
    <w:lvl w:ilvl="0" w:tplc="B68CB0B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A12457F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79505E3"/>
    <w:multiLevelType w:val="hybridMultilevel"/>
    <w:tmpl w:val="3FFAEA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C430D"/>
    <w:multiLevelType w:val="hybridMultilevel"/>
    <w:tmpl w:val="2A289282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FB6E76A4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170327A"/>
    <w:multiLevelType w:val="hybridMultilevel"/>
    <w:tmpl w:val="411AFDB4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65562A2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4B302EAF"/>
    <w:multiLevelType w:val="hybridMultilevel"/>
    <w:tmpl w:val="AE768BB8"/>
    <w:lvl w:ilvl="0" w:tplc="D94A8D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C33D84"/>
    <w:multiLevelType w:val="hybridMultilevel"/>
    <w:tmpl w:val="6714F2F8"/>
    <w:lvl w:ilvl="0" w:tplc="E3305AA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765C7655"/>
    <w:multiLevelType w:val="hybridMultilevel"/>
    <w:tmpl w:val="BCC0A62E"/>
    <w:lvl w:ilvl="0" w:tplc="68CA69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7E060B87"/>
    <w:multiLevelType w:val="hybridMultilevel"/>
    <w:tmpl w:val="79E49AD4"/>
    <w:lvl w:ilvl="0" w:tplc="86A6F79A">
      <w:start w:val="1"/>
      <w:numFmt w:val="bullet"/>
      <w:lvlText w:val=""/>
      <w:lvlJc w:val="left"/>
      <w:pPr>
        <w:tabs>
          <w:tab w:val="num" w:pos="420"/>
        </w:tabs>
        <w:ind w:left="400" w:hanging="340"/>
      </w:pPr>
      <w:rPr>
        <w:rFonts w:ascii="Wingdings" w:hAnsi="Wingdings" w:cs="Times New Roman" w:hint="default"/>
      </w:rPr>
    </w:lvl>
    <w:lvl w:ilvl="1" w:tplc="D3BA338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60F892F8">
      <w:numFmt w:val="bullet"/>
      <w:lvlText w:val="Þ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16">
    <w:nsid w:val="7EC10628"/>
    <w:multiLevelType w:val="hybridMultilevel"/>
    <w:tmpl w:val="E83A9B8C"/>
    <w:lvl w:ilvl="0" w:tplc="86A6F79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82B6086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A12457F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3" w:tplc="D786D9B2"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"/>
  </w:num>
  <w:num w:numId="5">
    <w:abstractNumId w:val="14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C4"/>
    <w:rsid w:val="00032B6C"/>
    <w:rsid w:val="00070568"/>
    <w:rsid w:val="000A7A47"/>
    <w:rsid w:val="000F2F49"/>
    <w:rsid w:val="0012399C"/>
    <w:rsid w:val="00126CBC"/>
    <w:rsid w:val="0015650C"/>
    <w:rsid w:val="001A3A34"/>
    <w:rsid w:val="00214F8B"/>
    <w:rsid w:val="002157CA"/>
    <w:rsid w:val="002224EF"/>
    <w:rsid w:val="002765C4"/>
    <w:rsid w:val="002769D2"/>
    <w:rsid w:val="0033621B"/>
    <w:rsid w:val="003956C8"/>
    <w:rsid w:val="003A597E"/>
    <w:rsid w:val="003B06F5"/>
    <w:rsid w:val="003B6B8C"/>
    <w:rsid w:val="003C547B"/>
    <w:rsid w:val="003D0033"/>
    <w:rsid w:val="003F28E5"/>
    <w:rsid w:val="00435D47"/>
    <w:rsid w:val="0047341B"/>
    <w:rsid w:val="0049027E"/>
    <w:rsid w:val="004F1854"/>
    <w:rsid w:val="005161B8"/>
    <w:rsid w:val="00565C44"/>
    <w:rsid w:val="005B0AC6"/>
    <w:rsid w:val="005B180E"/>
    <w:rsid w:val="005F1D9F"/>
    <w:rsid w:val="00603F2C"/>
    <w:rsid w:val="00607322"/>
    <w:rsid w:val="006163E7"/>
    <w:rsid w:val="0066219C"/>
    <w:rsid w:val="0066461A"/>
    <w:rsid w:val="00694C99"/>
    <w:rsid w:val="006E093E"/>
    <w:rsid w:val="006F20EB"/>
    <w:rsid w:val="00707AE3"/>
    <w:rsid w:val="0072147A"/>
    <w:rsid w:val="00722E1A"/>
    <w:rsid w:val="007233F3"/>
    <w:rsid w:val="007621AE"/>
    <w:rsid w:val="007A7E0D"/>
    <w:rsid w:val="007E68D9"/>
    <w:rsid w:val="00810808"/>
    <w:rsid w:val="008524EA"/>
    <w:rsid w:val="00885F15"/>
    <w:rsid w:val="008926C8"/>
    <w:rsid w:val="008B3147"/>
    <w:rsid w:val="008B59E9"/>
    <w:rsid w:val="00917212"/>
    <w:rsid w:val="00920D8E"/>
    <w:rsid w:val="00931F93"/>
    <w:rsid w:val="00956372"/>
    <w:rsid w:val="00962A15"/>
    <w:rsid w:val="009A3710"/>
    <w:rsid w:val="009C3391"/>
    <w:rsid w:val="00A54E1E"/>
    <w:rsid w:val="00AB565C"/>
    <w:rsid w:val="00B0289F"/>
    <w:rsid w:val="00B23CC4"/>
    <w:rsid w:val="00B34D39"/>
    <w:rsid w:val="00BA1243"/>
    <w:rsid w:val="00BA542E"/>
    <w:rsid w:val="00BE1FC5"/>
    <w:rsid w:val="00C050B0"/>
    <w:rsid w:val="00C32672"/>
    <w:rsid w:val="00C43E4D"/>
    <w:rsid w:val="00C43E7F"/>
    <w:rsid w:val="00C80689"/>
    <w:rsid w:val="00CA5EC4"/>
    <w:rsid w:val="00CB405A"/>
    <w:rsid w:val="00CE5B9F"/>
    <w:rsid w:val="00D02ECC"/>
    <w:rsid w:val="00D44AEF"/>
    <w:rsid w:val="00DB73EA"/>
    <w:rsid w:val="00DE236F"/>
    <w:rsid w:val="00E34FF5"/>
    <w:rsid w:val="00EA3909"/>
    <w:rsid w:val="00EC780B"/>
    <w:rsid w:val="00EE2782"/>
    <w:rsid w:val="00F15429"/>
    <w:rsid w:val="00F35F67"/>
    <w:rsid w:val="00F57C36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15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3CC4"/>
    <w:rPr>
      <w:sz w:val="24"/>
      <w:szCs w:val="24"/>
    </w:rPr>
  </w:style>
  <w:style w:type="paragraph" w:styleId="Titolo1">
    <w:name w:val="heading 1"/>
    <w:basedOn w:val="Normale"/>
    <w:next w:val="Normale"/>
    <w:qFormat/>
    <w:rsid w:val="00B23CC4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23CC4"/>
    <w:pPr>
      <w:keepNext/>
      <w:tabs>
        <w:tab w:val="left" w:pos="2268"/>
      </w:tabs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B23CC4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23CC4"/>
    <w:pPr>
      <w:jc w:val="center"/>
    </w:pPr>
    <w:rPr>
      <w:b/>
      <w:bCs/>
    </w:rPr>
  </w:style>
  <w:style w:type="paragraph" w:styleId="Corpodeltesto2">
    <w:name w:val="Body Text 2"/>
    <w:basedOn w:val="Normale"/>
    <w:rsid w:val="00B23CC4"/>
    <w:pPr>
      <w:jc w:val="center"/>
    </w:pPr>
    <w:rPr>
      <w:i/>
      <w:iCs/>
      <w:sz w:val="28"/>
    </w:rPr>
  </w:style>
  <w:style w:type="paragraph" w:styleId="Titolo">
    <w:name w:val="Title"/>
    <w:basedOn w:val="Normale"/>
    <w:qFormat/>
    <w:rsid w:val="00B23CC4"/>
    <w:pPr>
      <w:jc w:val="center"/>
    </w:pPr>
    <w:rPr>
      <w:b/>
      <w:bCs/>
      <w:sz w:val="40"/>
      <w:szCs w:val="40"/>
    </w:rPr>
  </w:style>
  <w:style w:type="paragraph" w:styleId="Corpotesto">
    <w:name w:val="Body Text"/>
    <w:basedOn w:val="Normale"/>
    <w:rsid w:val="00B23CC4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rsid w:val="00B23CC4"/>
    <w:pPr>
      <w:tabs>
        <w:tab w:val="left" w:pos="2268"/>
      </w:tabs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9172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Carpredefinitoparagrafo"/>
    <w:rsid w:val="002765C4"/>
  </w:style>
  <w:style w:type="paragraph" w:customStyle="1" w:styleId="Default">
    <w:name w:val="Default"/>
    <w:rsid w:val="004734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2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3CC4"/>
    <w:rPr>
      <w:sz w:val="24"/>
      <w:szCs w:val="24"/>
    </w:rPr>
  </w:style>
  <w:style w:type="paragraph" w:styleId="Titolo1">
    <w:name w:val="heading 1"/>
    <w:basedOn w:val="Normale"/>
    <w:next w:val="Normale"/>
    <w:qFormat/>
    <w:rsid w:val="00B23CC4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23CC4"/>
    <w:pPr>
      <w:keepNext/>
      <w:tabs>
        <w:tab w:val="left" w:pos="2268"/>
      </w:tabs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B23CC4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23CC4"/>
    <w:pPr>
      <w:jc w:val="center"/>
    </w:pPr>
    <w:rPr>
      <w:b/>
      <w:bCs/>
    </w:rPr>
  </w:style>
  <w:style w:type="paragraph" w:styleId="Corpodeltesto2">
    <w:name w:val="Body Text 2"/>
    <w:basedOn w:val="Normale"/>
    <w:rsid w:val="00B23CC4"/>
    <w:pPr>
      <w:jc w:val="center"/>
    </w:pPr>
    <w:rPr>
      <w:i/>
      <w:iCs/>
      <w:sz w:val="28"/>
    </w:rPr>
  </w:style>
  <w:style w:type="paragraph" w:styleId="Titolo">
    <w:name w:val="Title"/>
    <w:basedOn w:val="Normale"/>
    <w:qFormat/>
    <w:rsid w:val="00B23CC4"/>
    <w:pPr>
      <w:jc w:val="center"/>
    </w:pPr>
    <w:rPr>
      <w:b/>
      <w:bCs/>
      <w:sz w:val="40"/>
      <w:szCs w:val="40"/>
    </w:rPr>
  </w:style>
  <w:style w:type="paragraph" w:styleId="Corpotesto">
    <w:name w:val="Body Text"/>
    <w:basedOn w:val="Normale"/>
    <w:rsid w:val="00B23CC4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rsid w:val="00B23CC4"/>
    <w:pPr>
      <w:tabs>
        <w:tab w:val="left" w:pos="2268"/>
      </w:tabs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9172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Carpredefinitoparagrafo"/>
    <w:rsid w:val="002765C4"/>
  </w:style>
  <w:style w:type="paragraph" w:customStyle="1" w:styleId="Default">
    <w:name w:val="Default"/>
    <w:rsid w:val="004734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2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2122</Words>
  <Characters>14893</Characters>
  <Application>Microsoft Office Word</Application>
  <DocSecurity>0</DocSecurity>
  <Lines>124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</vt:lpstr>
    </vt:vector>
  </TitlesOfParts>
  <Company>Olidata S.p.A.</Company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</dc:title>
  <dc:creator>utente</dc:creator>
  <cp:lastModifiedBy>DirigenteScolastico</cp:lastModifiedBy>
  <cp:revision>5</cp:revision>
  <cp:lastPrinted>2015-10-13T09:37:00Z</cp:lastPrinted>
  <dcterms:created xsi:type="dcterms:W3CDTF">2016-10-12T06:24:00Z</dcterms:created>
  <dcterms:modified xsi:type="dcterms:W3CDTF">2016-10-12T06:56:00Z</dcterms:modified>
</cp:coreProperties>
</file>