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87" w:rsidRDefault="00A01C87" w:rsidP="00A01C87">
      <w:pPr>
        <w:tabs>
          <w:tab w:val="left" w:pos="5387"/>
          <w:tab w:val="left" w:pos="5812"/>
        </w:tabs>
        <w:spacing w:after="200" w:line="276" w:lineRule="auto"/>
        <w:rPr>
          <w:rFonts w:ascii="Verdana" w:eastAsia="Calibri" w:hAnsi="Verdana"/>
          <w:sz w:val="22"/>
          <w:szCs w:val="22"/>
          <w:lang w:eastAsia="ja-JP"/>
        </w:rPr>
      </w:pPr>
      <w:bookmarkStart w:id="0" w:name="_GoBack"/>
      <w:bookmarkEnd w:id="0"/>
      <w:r>
        <w:rPr>
          <w:rFonts w:ascii="Verdana" w:eastAsia="Calibri" w:hAnsi="Verdana"/>
          <w:noProof/>
          <w:sz w:val="22"/>
          <w:szCs w:val="22"/>
          <w:lang w:eastAsia="en-US"/>
        </w:rPr>
        <w:t xml:space="preserve">                                       </w:t>
      </w:r>
      <w:r w:rsidR="0094271E">
        <w:rPr>
          <w:rFonts w:ascii="Verdana" w:eastAsia="Calibri" w:hAnsi="Verdana"/>
          <w:noProof/>
          <w:sz w:val="22"/>
          <w:szCs w:val="22"/>
        </w:rPr>
        <w:drawing>
          <wp:inline distT="0" distB="0" distL="0" distR="0">
            <wp:extent cx="419100" cy="428625"/>
            <wp:effectExtent l="0" t="0" r="0" b="9525"/>
            <wp:docPr id="1" name="Immagine 1" descr="STEMMA_REPUBBLICA.gif (43064 by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_REPUBBLICA.gif (43064 by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inline>
        </w:drawing>
      </w:r>
    </w:p>
    <w:p w:rsidR="00A01C87" w:rsidRDefault="00A01C87" w:rsidP="00A01C87">
      <w:pPr>
        <w:keepNext/>
        <w:tabs>
          <w:tab w:val="left" w:pos="1260"/>
        </w:tabs>
        <w:spacing w:line="276" w:lineRule="auto"/>
        <w:ind w:left="1260"/>
        <w:outlineLvl w:val="0"/>
        <w:rPr>
          <w:rFonts w:ascii="Verdana" w:eastAsia="Calibri" w:hAnsi="Verdana"/>
          <w:b/>
          <w:sz w:val="18"/>
          <w:szCs w:val="18"/>
          <w:lang w:eastAsia="en-US"/>
        </w:rPr>
      </w:pPr>
      <w:r>
        <w:rPr>
          <w:rFonts w:ascii="Verdana" w:eastAsia="Calibri" w:hAnsi="Verdana"/>
          <w:b/>
          <w:spacing w:val="26"/>
          <w:position w:val="6"/>
          <w:sz w:val="18"/>
          <w:szCs w:val="18"/>
          <w:lang w:eastAsia="en-US"/>
        </w:rPr>
        <w:t xml:space="preserve">   Ministero dell’Istruzione, dell’Università e della Ricerca</w:t>
      </w:r>
      <w:r w:rsidR="0094271E">
        <w:rPr>
          <w:noProof/>
        </w:rPr>
        <mc:AlternateContent>
          <mc:Choice Requires="wpc">
            <w:drawing>
              <wp:anchor distT="0" distB="0" distL="114300" distR="114300" simplePos="0" relativeHeight="251657728" behindDoc="0" locked="0" layoutInCell="1" allowOverlap="1">
                <wp:simplePos x="0" y="0"/>
                <wp:positionH relativeFrom="column">
                  <wp:posOffset>0</wp:posOffset>
                </wp:positionH>
                <wp:positionV relativeFrom="paragraph">
                  <wp:posOffset>-237490</wp:posOffset>
                </wp:positionV>
                <wp:extent cx="403225" cy="404495"/>
                <wp:effectExtent l="0" t="0" r="339725" b="319405"/>
                <wp:wrapSquare wrapText="bothSides"/>
                <wp:docPr id="2" name="Area di diseg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7947" y="111757"/>
                            <a:ext cx="614900" cy="611508"/>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5"/>
                        <wps:cNvSpPr>
                          <a:spLocks noChangeAspect="1" noChangeArrowheads="1"/>
                        </wps:cNvSpPr>
                        <wps:spPr bwMode="auto">
                          <a:xfrm>
                            <a:off x="66067" y="125495"/>
                            <a:ext cx="587218" cy="588117"/>
                          </a:xfrm>
                          <a:prstGeom prst="rect">
                            <a:avLst/>
                          </a:prstGeom>
                          <a:noFill/>
                          <a:ln w="12700">
                            <a:solidFill>
                              <a:srgbClr val="5F5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6"/>
                        <wps:cNvSpPr>
                          <a:spLocks noChangeAspect="1" noChangeArrowheads="1"/>
                        </wps:cNvSpPr>
                        <wps:spPr bwMode="auto">
                          <a:xfrm>
                            <a:off x="0" y="0"/>
                            <a:ext cx="720090" cy="713612"/>
                          </a:xfrm>
                          <a:prstGeom prst="ellipse">
                            <a:avLst/>
                          </a:prstGeom>
                          <a:noFill/>
                          <a:ln w="12700">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Area di disegno 2" o:spid="_x0000_s1026" editas="canvas" style="position:absolute;margin-left:0;margin-top:-18.7pt;width:31.75pt;height:31.85pt;z-index:251657728" coordsize="403225,404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3225;height:404495;visibility:visible;mso-wrap-style:square">
                  <v:fill o:detectmouseclick="t"/>
                  <v:path o:connecttype="none"/>
                </v:shape>
                <v:shape id="Picture 4" o:spid="_x0000_s1028" type="#_x0000_t75" style="position:absolute;left:57947;top:111757;width:614900;height:611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0Td/DAAAA2gAAAA8AAABkcnMvZG93bnJldi54bWxEj91qAjEUhO8F3yEcwbuaVaTI1ih1xdIK&#10;FfyB3h6S093F5GTZpLp9eyMIXg4z8w0zX3bOigu1ofasYDzKQBBrb2ouFZyOm5cZiBCRDVrPpOCf&#10;AiwX/d4cc+OvvKfLIZYiQTjkqKCKscmlDLoih2HkG+Lk/frWYUyyLaVp8ZrgzspJlr1KhzWnhQob&#10;KirS58OfU2A3M12st1ZnPx/Fqfy2tBp/7ZQaDrr3NxCRuvgMP9qfRsEU7lfS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XRN38MAAADaAAAADwAAAAAAAAAAAAAAAACf&#10;AgAAZHJzL2Rvd25yZXYueG1sUEsFBgAAAAAEAAQA9wAAAI8DAAAAAA==&#10;">
                  <v:imagedata r:id="rId7" o:title=""/>
                </v:shape>
                <v:rect id="Rectangle 5" o:spid="_x0000_s1029" style="position:absolute;left:66067;top:125495;width:587218;height:588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XHMEA&#10;AADaAAAADwAAAGRycy9kb3ducmV2LnhtbESPzWrDMBCE74G8g9hAbrGcQovrRgkhYOjRdXvocbG2&#10;thJrZSzVP3n6qlDocZiZb5jDabadGGnwxrGCfZKCIK6dNtwo+HgvdhkIH5A1do5JwUIeTsf16oC5&#10;dhO/0ViFRkQI+xwVtCH0uZS+bsmiT1xPHL0vN1gMUQ6N1ANOEW47+ZCmT9Ki4bjQYk+Xlupb9W0V&#10;ZNnnc6mxuLK7u2mpe3MtK6PUdjOfX0AEmsN/+K/9qhU8wu+VeAP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lxzBAAAA2gAAAA8AAAAAAAAAAAAAAAAAmAIAAGRycy9kb3du&#10;cmV2LnhtbFBLBQYAAAAABAAEAPUAAACGAwAAAAA=&#10;" filled="f" strokecolor="#5f5f5f" strokeweight="1pt">
                  <o:lock v:ext="edit" aspectratio="t"/>
                </v:rect>
                <v:oval id="Oval 6" o:spid="_x0000_s1030" style="position:absolute;width:720090;height:713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PCsEA&#10;AADaAAAADwAAAGRycy9kb3ducmV2LnhtbESPT4vCMBTE7wt+h/AEb5q6FJFqFBVW9ub63+OjebbF&#10;5qU0Wdt++40g7HGYmd8w82VrSvGk2hWWFYxHEQji1OqCMwWn49dwCsJ5ZI2lZVLQkYPlovcxx0Tb&#10;hvf0PPhMBAi7BBXk3leJlC7NyaAb2Yo4eHdbG/RB1pnUNTYBbkr5GUUTabDgsJBjRZuc0sfh1yjY&#10;mvjnvjvHbcdVPL2umwvduq1Sg367moHw1Pr/8Lv9rRVM4HUl3A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czwrBAAAA2gAAAA8AAAAAAAAAAAAAAAAAmAIAAGRycy9kb3du&#10;cmV2LnhtbFBLBQYAAAAABAAEAPUAAACGAwAAAAA=&#10;" filled="f" strokecolor="#5f5f5f" strokeweight="1pt">
                  <o:lock v:ext="edit" aspectratio="t"/>
                </v:oval>
                <w10:wrap type="square"/>
              </v:group>
            </w:pict>
          </mc:Fallback>
        </mc:AlternateContent>
      </w:r>
      <w:r>
        <w:rPr>
          <w:rFonts w:ascii="Verdana" w:eastAsia="Calibri" w:hAnsi="Verdana"/>
          <w:b/>
          <w:sz w:val="18"/>
          <w:szCs w:val="18"/>
          <w:lang w:eastAsia="en-US"/>
        </w:rPr>
        <w:t xml:space="preserve">                    </w:t>
      </w:r>
    </w:p>
    <w:p w:rsidR="00A01C87" w:rsidRDefault="00A01C87" w:rsidP="00A01C87">
      <w:pPr>
        <w:keepNext/>
        <w:tabs>
          <w:tab w:val="left" w:pos="1260"/>
        </w:tabs>
        <w:spacing w:line="276" w:lineRule="auto"/>
        <w:ind w:left="1260"/>
        <w:outlineLvl w:val="0"/>
        <w:rPr>
          <w:rFonts w:ascii="Verdana" w:eastAsia="Calibri" w:hAnsi="Verdana"/>
          <w:b/>
          <w:spacing w:val="26"/>
          <w:position w:val="6"/>
          <w:sz w:val="18"/>
          <w:szCs w:val="18"/>
          <w:lang w:eastAsia="en-US"/>
        </w:rPr>
      </w:pPr>
      <w:r>
        <w:rPr>
          <w:rFonts w:ascii="Verdana" w:eastAsia="Calibri" w:hAnsi="Verdana"/>
          <w:b/>
          <w:sz w:val="18"/>
          <w:szCs w:val="18"/>
          <w:lang w:eastAsia="en-US"/>
        </w:rPr>
        <w:t xml:space="preserve">               ISTITUTO D’ISTRUZIONE SUPERIORE “</w:t>
      </w:r>
      <w:r>
        <w:rPr>
          <w:rFonts w:ascii="Verdana" w:eastAsia="Calibri" w:hAnsi="Verdana"/>
          <w:b/>
          <w:i/>
          <w:sz w:val="18"/>
          <w:szCs w:val="18"/>
          <w:lang w:eastAsia="en-US"/>
        </w:rPr>
        <w:t>LEONARDO DA VINCI”</w:t>
      </w:r>
    </w:p>
    <w:p w:rsidR="00A01C87" w:rsidRDefault="00A01C87" w:rsidP="00A01C87">
      <w:pPr>
        <w:spacing w:line="276" w:lineRule="auto"/>
        <w:rPr>
          <w:rFonts w:ascii="Verdana" w:eastAsia="Calibri" w:hAnsi="Verdana"/>
          <w:b/>
          <w:sz w:val="18"/>
          <w:szCs w:val="18"/>
          <w:lang w:val="fr-FR" w:eastAsia="ja-JP"/>
        </w:rPr>
      </w:pPr>
      <w:r>
        <w:rPr>
          <w:rFonts w:ascii="Verdana" w:eastAsia="Calibri" w:hAnsi="Verdana"/>
          <w:i/>
          <w:sz w:val="18"/>
          <w:szCs w:val="18"/>
          <w:lang w:eastAsia="ja-JP"/>
        </w:rPr>
        <w:t xml:space="preserve">                                  </w:t>
      </w:r>
      <w:r>
        <w:rPr>
          <w:rFonts w:ascii="Verdana" w:eastAsia="Calibri" w:hAnsi="Verdana"/>
          <w:b/>
          <w:sz w:val="18"/>
          <w:szCs w:val="18"/>
          <w:lang w:val="fr-FR" w:eastAsia="ja-JP"/>
        </w:rPr>
        <w:t>Codice Fiscale 81004790143</w:t>
      </w:r>
    </w:p>
    <w:p w:rsidR="00A01C87" w:rsidRDefault="00A01C87" w:rsidP="00A01C87">
      <w:pPr>
        <w:spacing w:line="276" w:lineRule="auto"/>
        <w:jc w:val="center"/>
        <w:rPr>
          <w:rFonts w:ascii="Verdana" w:eastAsia="Calibri" w:hAnsi="Verdana"/>
          <w:i/>
          <w:sz w:val="18"/>
          <w:szCs w:val="18"/>
          <w:lang w:eastAsia="ja-JP"/>
        </w:rPr>
      </w:pPr>
      <w:r>
        <w:rPr>
          <w:rFonts w:ascii="Verdana" w:eastAsia="Calibri" w:hAnsi="Verdana"/>
          <w:i/>
          <w:sz w:val="18"/>
          <w:szCs w:val="18"/>
          <w:lang w:eastAsia="ja-JP"/>
        </w:rPr>
        <w:t>Istituti Tecnici  A.F.M. e  C.A.T. - Licei Scientifico e Scienze Umane</w:t>
      </w:r>
    </w:p>
    <w:p w:rsidR="00A01C87" w:rsidRDefault="00A01C87" w:rsidP="00A01C87">
      <w:pPr>
        <w:spacing w:line="276" w:lineRule="auto"/>
        <w:rPr>
          <w:rFonts w:ascii="Verdana" w:eastAsia="Calibri" w:hAnsi="Verdana"/>
          <w:sz w:val="18"/>
          <w:szCs w:val="18"/>
          <w:lang w:eastAsia="ja-JP"/>
        </w:rPr>
      </w:pPr>
      <w:r>
        <w:rPr>
          <w:rFonts w:ascii="Verdana" w:eastAsia="Calibri" w:hAnsi="Verdana"/>
          <w:i/>
          <w:sz w:val="18"/>
          <w:szCs w:val="18"/>
          <w:lang w:eastAsia="ja-JP"/>
        </w:rPr>
        <w:t xml:space="preserve">                   Via Bottonera, 21 -  23022  CHIAVENNA (Sondrio) - </w:t>
      </w:r>
      <w:r>
        <w:rPr>
          <w:rFonts w:ascii="Verdana" w:eastAsia="Calibri" w:hAnsi="Verdana"/>
          <w:sz w:val="18"/>
          <w:szCs w:val="18"/>
          <w:lang w:eastAsia="ja-JP"/>
        </w:rPr>
        <w:t xml:space="preserve">Tel. </w:t>
      </w:r>
      <w:r>
        <w:rPr>
          <w:rFonts w:ascii="Verdana" w:eastAsia="Calibri" w:hAnsi="Verdana"/>
          <w:sz w:val="18"/>
          <w:szCs w:val="18"/>
          <w:lang w:val="fr-FR" w:eastAsia="ja-JP"/>
        </w:rPr>
        <w:t xml:space="preserve">034332750 - </w:t>
      </w:r>
      <w:r>
        <w:rPr>
          <w:rFonts w:ascii="Verdana" w:eastAsia="Calibri" w:hAnsi="Verdana"/>
          <w:sz w:val="18"/>
          <w:szCs w:val="18"/>
          <w:lang w:eastAsia="ja-JP"/>
        </w:rPr>
        <w:t xml:space="preserve">Fax 0343290398 </w:t>
      </w:r>
    </w:p>
    <w:p w:rsidR="00A01C87" w:rsidRDefault="00A01C87" w:rsidP="00A01C87">
      <w:pPr>
        <w:spacing w:line="276" w:lineRule="auto"/>
        <w:jc w:val="center"/>
        <w:rPr>
          <w:rFonts w:ascii="Verdana" w:eastAsia="Calibri" w:hAnsi="Verdana"/>
          <w:color w:val="0000FF"/>
          <w:sz w:val="18"/>
          <w:szCs w:val="18"/>
          <w:lang w:eastAsia="ja-JP"/>
        </w:rPr>
      </w:pPr>
      <w:r>
        <w:rPr>
          <w:rFonts w:ascii="Verdana" w:eastAsia="Calibri" w:hAnsi="Verdana"/>
          <w:sz w:val="18"/>
          <w:szCs w:val="18"/>
          <w:lang w:eastAsia="ja-JP"/>
        </w:rPr>
        <w:t xml:space="preserve">e-mail: sois00600d@istruzione.it  - itet.licei@gmail.com  -  e-mail pec: </w:t>
      </w:r>
      <w:hyperlink r:id="rId8" w:history="1">
        <w:r>
          <w:rPr>
            <w:rStyle w:val="Collegamentoipertestuale"/>
            <w:rFonts w:ascii="Verdana" w:eastAsia="Calibri" w:hAnsi="Verdana"/>
            <w:sz w:val="18"/>
            <w:szCs w:val="18"/>
            <w:lang w:eastAsia="ja-JP"/>
          </w:rPr>
          <w:t>sois00600d@pec.istruzione.it</w:t>
        </w:r>
      </w:hyperlink>
      <w:r>
        <w:rPr>
          <w:rFonts w:ascii="Verdana" w:eastAsia="Calibri" w:hAnsi="Verdana"/>
          <w:color w:val="0000FF"/>
          <w:sz w:val="18"/>
          <w:szCs w:val="18"/>
          <w:lang w:eastAsia="ja-JP"/>
        </w:rPr>
        <w:t xml:space="preserve">    </w:t>
      </w:r>
    </w:p>
    <w:p w:rsidR="00A01C87" w:rsidRDefault="00A01C87" w:rsidP="00A01C87">
      <w:pPr>
        <w:tabs>
          <w:tab w:val="center" w:pos="4819"/>
          <w:tab w:val="right" w:pos="9638"/>
        </w:tabs>
        <w:rPr>
          <w:rFonts w:ascii="Calibri" w:eastAsia="Calibri" w:hAnsi="Calibri"/>
          <w:sz w:val="22"/>
          <w:szCs w:val="22"/>
          <w:lang w:val="en-US" w:eastAsia="en-US"/>
        </w:rPr>
      </w:pPr>
      <w:r>
        <w:rPr>
          <w:rFonts w:ascii="Verdana" w:eastAsia="Calibri" w:hAnsi="Verdana"/>
          <w:color w:val="0000FF"/>
          <w:sz w:val="18"/>
          <w:szCs w:val="18"/>
          <w:lang w:eastAsia="ja-JP"/>
        </w:rPr>
        <w:tab/>
        <w:t xml:space="preserve"> </w:t>
      </w:r>
      <w:r>
        <w:rPr>
          <w:rFonts w:ascii="Verdana" w:eastAsia="Calibri" w:hAnsi="Verdana"/>
          <w:color w:val="0000FF"/>
          <w:sz w:val="18"/>
          <w:szCs w:val="18"/>
          <w:lang w:val="en-US" w:eastAsia="ja-JP"/>
        </w:rPr>
        <w:t xml:space="preserve">sito web: </w:t>
      </w:r>
      <w:hyperlink r:id="rId9" w:history="1">
        <w:r>
          <w:rPr>
            <w:rStyle w:val="Collegamentoipertestuale"/>
            <w:rFonts w:ascii="Verdana" w:eastAsia="Calibri" w:hAnsi="Verdana"/>
            <w:i/>
            <w:sz w:val="18"/>
            <w:szCs w:val="18"/>
            <w:lang w:val="en-US" w:eastAsia="ja-JP"/>
          </w:rPr>
          <w:t>www.davincichiavenna.gov.it</w:t>
        </w:r>
      </w:hyperlink>
    </w:p>
    <w:p w:rsidR="006301BC" w:rsidRPr="00F4689A" w:rsidRDefault="006301BC">
      <w:pPr>
        <w:rPr>
          <w:lang w:val="en-US"/>
        </w:rPr>
      </w:pPr>
    </w:p>
    <w:p w:rsidR="00A01C87" w:rsidRPr="00F4689A" w:rsidRDefault="00A01C87" w:rsidP="00A01C87">
      <w:pPr>
        <w:jc w:val="both"/>
        <w:rPr>
          <w:b/>
          <w:sz w:val="24"/>
          <w:szCs w:val="24"/>
          <w:lang w:val="en-US"/>
        </w:rPr>
      </w:pPr>
    </w:p>
    <w:p w:rsidR="00F4689A" w:rsidRDefault="00F4689A" w:rsidP="00F4689A">
      <w:pPr>
        <w:spacing w:line="320" w:lineRule="exact"/>
        <w:jc w:val="both"/>
        <w:rPr>
          <w:rFonts w:ascii="Arial" w:hAnsi="Arial" w:cs="Arial"/>
        </w:rPr>
      </w:pPr>
    </w:p>
    <w:p w:rsidR="00A01C87" w:rsidRPr="00F4689A" w:rsidRDefault="00F4689A" w:rsidP="00F4689A">
      <w:pPr>
        <w:spacing w:line="320" w:lineRule="exact"/>
        <w:jc w:val="both"/>
        <w:rPr>
          <w:rFonts w:ascii="Arial" w:hAnsi="Arial" w:cs="Arial"/>
        </w:rPr>
      </w:pPr>
      <w:r>
        <w:rPr>
          <w:rFonts w:ascii="Arial" w:hAnsi="Arial" w:cs="Arial"/>
        </w:rPr>
        <w:t>Circolare n.159</w:t>
      </w:r>
      <w:r w:rsidR="00A01C87" w:rsidRPr="00F4689A">
        <w:rPr>
          <w:rFonts w:ascii="Arial" w:hAnsi="Arial" w:cs="Arial"/>
        </w:rPr>
        <w:t xml:space="preserve">                                                                          Chiavenna, 27</w:t>
      </w:r>
      <w:r>
        <w:rPr>
          <w:rFonts w:ascii="Arial" w:hAnsi="Arial" w:cs="Arial"/>
        </w:rPr>
        <w:t xml:space="preserve"> aprile 2015</w:t>
      </w:r>
    </w:p>
    <w:p w:rsidR="00A01C87" w:rsidRDefault="00A01C87" w:rsidP="00F4689A">
      <w:pPr>
        <w:spacing w:line="320" w:lineRule="exact"/>
        <w:jc w:val="both"/>
        <w:rPr>
          <w:rFonts w:ascii="Arial" w:hAnsi="Arial" w:cs="Arial"/>
          <w:b/>
        </w:rPr>
      </w:pPr>
    </w:p>
    <w:p w:rsidR="00F4689A" w:rsidRPr="00F4689A" w:rsidRDefault="00F4689A" w:rsidP="00F4689A">
      <w:pPr>
        <w:spacing w:line="320" w:lineRule="exact"/>
        <w:jc w:val="both"/>
        <w:rPr>
          <w:rFonts w:ascii="Arial" w:hAnsi="Arial" w:cs="Arial"/>
          <w:b/>
        </w:rPr>
      </w:pPr>
    </w:p>
    <w:p w:rsidR="00A01C87" w:rsidRPr="00F4689A" w:rsidRDefault="00A01C87" w:rsidP="00F4689A">
      <w:pPr>
        <w:spacing w:line="320" w:lineRule="exact"/>
        <w:jc w:val="both"/>
        <w:rPr>
          <w:rFonts w:ascii="Arial" w:hAnsi="Arial" w:cs="Arial"/>
        </w:rPr>
      </w:pPr>
      <w:r w:rsidRPr="00F4689A">
        <w:rPr>
          <w:rFonts w:ascii="Arial" w:hAnsi="Arial" w:cs="Arial"/>
          <w:b/>
        </w:rPr>
        <w:t xml:space="preserve">                                                                                                </w:t>
      </w:r>
      <w:r w:rsidRPr="00F4689A">
        <w:rPr>
          <w:rFonts w:ascii="Arial" w:hAnsi="Arial" w:cs="Arial"/>
        </w:rPr>
        <w:t xml:space="preserve"> Ai Docenti</w:t>
      </w:r>
    </w:p>
    <w:p w:rsidR="00A01C87" w:rsidRDefault="00A01C87" w:rsidP="00F4689A">
      <w:pPr>
        <w:spacing w:line="320" w:lineRule="exact"/>
        <w:jc w:val="both"/>
        <w:rPr>
          <w:rFonts w:ascii="Arial" w:hAnsi="Arial" w:cs="Arial"/>
        </w:rPr>
      </w:pPr>
    </w:p>
    <w:p w:rsidR="00F4689A" w:rsidRPr="00F4689A" w:rsidRDefault="00F4689A" w:rsidP="00F4689A">
      <w:pPr>
        <w:spacing w:line="320" w:lineRule="exact"/>
        <w:jc w:val="both"/>
        <w:rPr>
          <w:rFonts w:ascii="Arial" w:hAnsi="Arial" w:cs="Arial"/>
        </w:rPr>
      </w:pPr>
    </w:p>
    <w:p w:rsidR="00A01C87" w:rsidRPr="00F4689A" w:rsidRDefault="00A01C87" w:rsidP="00F4689A">
      <w:pPr>
        <w:spacing w:line="320" w:lineRule="exact"/>
        <w:jc w:val="both"/>
        <w:rPr>
          <w:rFonts w:ascii="Arial" w:hAnsi="Arial" w:cs="Arial"/>
          <w:b/>
        </w:rPr>
      </w:pPr>
      <w:r w:rsidRPr="00F4689A">
        <w:rPr>
          <w:rFonts w:ascii="Arial" w:hAnsi="Arial" w:cs="Arial"/>
          <w:b/>
        </w:rPr>
        <w:t>Oggetto: Documento di “Riflessioni e proposte” per il CdD del 13/05/2015</w:t>
      </w:r>
    </w:p>
    <w:p w:rsidR="00A01C87" w:rsidRPr="00F4689A" w:rsidRDefault="00A01C87" w:rsidP="00F4689A">
      <w:pPr>
        <w:spacing w:line="320" w:lineRule="exact"/>
        <w:jc w:val="both"/>
        <w:rPr>
          <w:rFonts w:ascii="Arial" w:hAnsi="Arial" w:cs="Arial"/>
          <w:b/>
        </w:rPr>
      </w:pPr>
    </w:p>
    <w:p w:rsidR="00A01C87" w:rsidRPr="00F4689A" w:rsidRDefault="00A01C87" w:rsidP="00F4689A">
      <w:pPr>
        <w:spacing w:line="320" w:lineRule="exact"/>
        <w:ind w:firstLine="708"/>
        <w:jc w:val="both"/>
        <w:rPr>
          <w:rFonts w:ascii="Arial" w:hAnsi="Arial" w:cs="Arial"/>
        </w:rPr>
      </w:pPr>
      <w:r w:rsidRPr="00F4689A">
        <w:rPr>
          <w:rFonts w:ascii="Arial" w:hAnsi="Arial" w:cs="Arial"/>
        </w:rPr>
        <w:t>Il documento in oggetto è stato  inviato a tutti i docenti in vista del Collegio del 13 maggio, nel corso del quale, tra l’altro, si discuterà delle criticità del nostro Istituto, cercando di individuare le strategie più opportune per farvi fronte.</w:t>
      </w:r>
    </w:p>
    <w:p w:rsidR="002A2B0D" w:rsidRPr="00F4689A" w:rsidRDefault="002A2B0D" w:rsidP="00F4689A">
      <w:pPr>
        <w:spacing w:line="320" w:lineRule="exact"/>
        <w:ind w:firstLine="708"/>
        <w:jc w:val="both"/>
        <w:rPr>
          <w:rFonts w:ascii="Arial" w:hAnsi="Arial" w:cs="Arial"/>
        </w:rPr>
      </w:pPr>
    </w:p>
    <w:p w:rsidR="00A01C87" w:rsidRPr="00F4689A" w:rsidRDefault="00A01C87" w:rsidP="00F4689A">
      <w:pPr>
        <w:spacing w:line="320" w:lineRule="exact"/>
        <w:ind w:firstLine="708"/>
        <w:jc w:val="both"/>
        <w:rPr>
          <w:rFonts w:ascii="Arial" w:hAnsi="Arial" w:cs="Arial"/>
        </w:rPr>
      </w:pPr>
      <w:r w:rsidRPr="00F4689A">
        <w:rPr>
          <w:rFonts w:ascii="Arial" w:hAnsi="Arial" w:cs="Arial"/>
        </w:rPr>
        <w:t xml:space="preserve">I docenti sono calorosamente invitati a leggere con attenzione il documento, a riflettere sul da farsi e ad avanzare eventuali altre proposte che saranno oggetto di discussione. </w:t>
      </w:r>
    </w:p>
    <w:p w:rsidR="002A2B0D" w:rsidRPr="00F4689A" w:rsidRDefault="002A2B0D" w:rsidP="00F4689A">
      <w:pPr>
        <w:spacing w:line="320" w:lineRule="exact"/>
        <w:ind w:firstLine="708"/>
        <w:jc w:val="both"/>
        <w:rPr>
          <w:rFonts w:ascii="Arial" w:hAnsi="Arial" w:cs="Arial"/>
        </w:rPr>
      </w:pPr>
    </w:p>
    <w:p w:rsidR="00A01C87" w:rsidRPr="00F4689A" w:rsidRDefault="00A01C87" w:rsidP="00F4689A">
      <w:pPr>
        <w:spacing w:line="320" w:lineRule="exact"/>
        <w:ind w:firstLine="708"/>
        <w:jc w:val="both"/>
        <w:rPr>
          <w:rFonts w:ascii="Arial" w:hAnsi="Arial" w:cs="Arial"/>
        </w:rPr>
      </w:pPr>
      <w:r w:rsidRPr="00F4689A">
        <w:rPr>
          <w:rFonts w:ascii="Arial" w:hAnsi="Arial" w:cs="Arial"/>
        </w:rPr>
        <w:t>Il documento è stato messo a disposizione dei docenti in forma cartacea nelle aule insegnanti e pubblicato sul sito (</w:t>
      </w:r>
      <w:r w:rsidR="002A2B0D" w:rsidRPr="00F4689A">
        <w:rPr>
          <w:rFonts w:ascii="Arial" w:hAnsi="Arial" w:cs="Arial"/>
          <w:b/>
          <w:i/>
        </w:rPr>
        <w:t>Docenti &gt; DOCUMENTI &gt; Riflessioni e proposte</w:t>
      </w:r>
      <w:r w:rsidR="002A2B0D" w:rsidRPr="00F4689A">
        <w:rPr>
          <w:rFonts w:ascii="Arial" w:hAnsi="Arial" w:cs="Arial"/>
        </w:rPr>
        <w:t>).</w:t>
      </w:r>
    </w:p>
    <w:p w:rsidR="002A2B0D" w:rsidRPr="00F4689A" w:rsidRDefault="002A2B0D" w:rsidP="00F4689A">
      <w:pPr>
        <w:spacing w:line="320" w:lineRule="exact"/>
        <w:ind w:firstLine="708"/>
        <w:jc w:val="both"/>
        <w:rPr>
          <w:rFonts w:ascii="Arial" w:hAnsi="Arial" w:cs="Arial"/>
        </w:rPr>
      </w:pPr>
    </w:p>
    <w:p w:rsidR="002A2B0D" w:rsidRPr="00F4689A" w:rsidRDefault="002A2B0D" w:rsidP="00F4689A">
      <w:pPr>
        <w:spacing w:line="320" w:lineRule="exact"/>
        <w:ind w:firstLine="708"/>
        <w:jc w:val="both"/>
        <w:rPr>
          <w:rFonts w:ascii="Arial" w:hAnsi="Arial" w:cs="Arial"/>
        </w:rPr>
      </w:pPr>
    </w:p>
    <w:p w:rsidR="002A2B0D" w:rsidRPr="00F4689A" w:rsidRDefault="002A2B0D" w:rsidP="00F4689A">
      <w:pPr>
        <w:pStyle w:val="Paragrafoelenco"/>
        <w:spacing w:after="0" w:line="320" w:lineRule="exact"/>
        <w:jc w:val="both"/>
        <w:rPr>
          <w:rFonts w:ascii="Arial" w:hAnsi="Arial" w:cs="Arial"/>
          <w:sz w:val="20"/>
          <w:szCs w:val="20"/>
        </w:rPr>
      </w:pPr>
      <w:r w:rsidRPr="00F4689A">
        <w:rPr>
          <w:rFonts w:ascii="Arial" w:hAnsi="Arial" w:cs="Arial"/>
          <w:sz w:val="20"/>
          <w:szCs w:val="20"/>
        </w:rPr>
        <w:t xml:space="preserve">                                                                 </w:t>
      </w:r>
      <w:r w:rsidR="00F4689A">
        <w:rPr>
          <w:rFonts w:ascii="Arial" w:hAnsi="Arial" w:cs="Arial"/>
          <w:sz w:val="20"/>
          <w:szCs w:val="20"/>
        </w:rPr>
        <w:t xml:space="preserve">                  </w:t>
      </w:r>
      <w:r w:rsidRPr="00F4689A">
        <w:rPr>
          <w:rFonts w:ascii="Arial" w:hAnsi="Arial" w:cs="Arial"/>
          <w:sz w:val="20"/>
          <w:szCs w:val="20"/>
        </w:rPr>
        <w:t xml:space="preserve">     Il Dirigente Scolastico</w:t>
      </w:r>
    </w:p>
    <w:p w:rsidR="002A2B0D" w:rsidRPr="00F4689A" w:rsidRDefault="002A2B0D" w:rsidP="00F4689A">
      <w:pPr>
        <w:pStyle w:val="Paragrafoelenco"/>
        <w:tabs>
          <w:tab w:val="left" w:pos="5812"/>
        </w:tabs>
        <w:spacing w:after="0" w:line="320" w:lineRule="exact"/>
        <w:jc w:val="both"/>
        <w:rPr>
          <w:rFonts w:ascii="Arial" w:hAnsi="Arial" w:cs="Arial"/>
          <w:sz w:val="20"/>
          <w:szCs w:val="20"/>
        </w:rPr>
      </w:pPr>
      <w:r w:rsidRPr="00F4689A">
        <w:rPr>
          <w:rFonts w:ascii="Arial" w:hAnsi="Arial" w:cs="Arial"/>
          <w:sz w:val="20"/>
          <w:szCs w:val="20"/>
        </w:rPr>
        <w:t xml:space="preserve">                                                             </w:t>
      </w:r>
      <w:r w:rsidR="00F4689A">
        <w:rPr>
          <w:rFonts w:ascii="Arial" w:hAnsi="Arial" w:cs="Arial"/>
          <w:sz w:val="20"/>
          <w:szCs w:val="20"/>
        </w:rPr>
        <w:t xml:space="preserve">                   </w:t>
      </w:r>
      <w:r w:rsidRPr="00F4689A">
        <w:rPr>
          <w:rFonts w:ascii="Arial" w:hAnsi="Arial" w:cs="Arial"/>
          <w:sz w:val="20"/>
          <w:szCs w:val="20"/>
        </w:rPr>
        <w:t xml:space="preserve">     Prof. Salvatore La vecchia</w:t>
      </w:r>
    </w:p>
    <w:p w:rsidR="002A2B0D" w:rsidRPr="00F4689A" w:rsidRDefault="002A2B0D" w:rsidP="00F4689A">
      <w:pPr>
        <w:spacing w:line="320" w:lineRule="exact"/>
        <w:ind w:firstLine="708"/>
        <w:jc w:val="both"/>
        <w:rPr>
          <w:rFonts w:ascii="Arial" w:hAnsi="Arial" w:cs="Arial"/>
        </w:rPr>
      </w:pPr>
    </w:p>
    <w:p w:rsidR="00A01C87" w:rsidRPr="00F4689A" w:rsidRDefault="00A01C87" w:rsidP="00F4689A">
      <w:pPr>
        <w:spacing w:line="320" w:lineRule="exact"/>
        <w:rPr>
          <w:rFonts w:ascii="Arial" w:hAnsi="Arial" w:cs="Arial"/>
        </w:rPr>
      </w:pPr>
    </w:p>
    <w:sectPr w:rsidR="00A01C87" w:rsidRPr="00F468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1E"/>
    <w:rsid w:val="002A2B0D"/>
    <w:rsid w:val="004130BC"/>
    <w:rsid w:val="006301BC"/>
    <w:rsid w:val="0094271E"/>
    <w:rsid w:val="00A01C87"/>
    <w:rsid w:val="00D6676A"/>
    <w:rsid w:val="00F468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C87"/>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A01C87"/>
    <w:rPr>
      <w:color w:val="0000FF"/>
      <w:u w:val="single"/>
    </w:rPr>
  </w:style>
  <w:style w:type="paragraph" w:styleId="Testofumetto">
    <w:name w:val="Balloon Text"/>
    <w:basedOn w:val="Normale"/>
    <w:link w:val="TestofumettoCarattere"/>
    <w:uiPriority w:val="99"/>
    <w:semiHidden/>
    <w:unhideWhenUsed/>
    <w:rsid w:val="00A01C87"/>
    <w:rPr>
      <w:rFonts w:ascii="Tahoma" w:hAnsi="Tahoma" w:cs="Tahoma"/>
      <w:sz w:val="16"/>
      <w:szCs w:val="16"/>
    </w:rPr>
  </w:style>
  <w:style w:type="character" w:customStyle="1" w:styleId="TestofumettoCarattere">
    <w:name w:val="Testo fumetto Carattere"/>
    <w:link w:val="Testofumetto"/>
    <w:uiPriority w:val="99"/>
    <w:semiHidden/>
    <w:rsid w:val="00A01C87"/>
    <w:rPr>
      <w:rFonts w:ascii="Tahoma" w:eastAsia="Times New Roman" w:hAnsi="Tahoma" w:cs="Tahoma"/>
      <w:sz w:val="16"/>
      <w:szCs w:val="16"/>
      <w:lang w:eastAsia="it-IT"/>
    </w:rPr>
  </w:style>
  <w:style w:type="paragraph" w:styleId="Paragrafoelenco">
    <w:name w:val="List Paragraph"/>
    <w:basedOn w:val="Normale"/>
    <w:uiPriority w:val="34"/>
    <w:qFormat/>
    <w:rsid w:val="002A2B0D"/>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1C87"/>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semiHidden/>
    <w:unhideWhenUsed/>
    <w:rsid w:val="00A01C87"/>
    <w:rPr>
      <w:color w:val="0000FF"/>
      <w:u w:val="single"/>
    </w:rPr>
  </w:style>
  <w:style w:type="paragraph" w:styleId="Testofumetto">
    <w:name w:val="Balloon Text"/>
    <w:basedOn w:val="Normale"/>
    <w:link w:val="TestofumettoCarattere"/>
    <w:uiPriority w:val="99"/>
    <w:semiHidden/>
    <w:unhideWhenUsed/>
    <w:rsid w:val="00A01C87"/>
    <w:rPr>
      <w:rFonts w:ascii="Tahoma" w:hAnsi="Tahoma" w:cs="Tahoma"/>
      <w:sz w:val="16"/>
      <w:szCs w:val="16"/>
    </w:rPr>
  </w:style>
  <w:style w:type="character" w:customStyle="1" w:styleId="TestofumettoCarattere">
    <w:name w:val="Testo fumetto Carattere"/>
    <w:link w:val="Testofumetto"/>
    <w:uiPriority w:val="99"/>
    <w:semiHidden/>
    <w:rsid w:val="00A01C87"/>
    <w:rPr>
      <w:rFonts w:ascii="Tahoma" w:eastAsia="Times New Roman" w:hAnsi="Tahoma" w:cs="Tahoma"/>
      <w:sz w:val="16"/>
      <w:szCs w:val="16"/>
      <w:lang w:eastAsia="it-IT"/>
    </w:rPr>
  </w:style>
  <w:style w:type="paragraph" w:styleId="Paragrafoelenco">
    <w:name w:val="List Paragraph"/>
    <w:basedOn w:val="Normale"/>
    <w:uiPriority w:val="34"/>
    <w:qFormat/>
    <w:rsid w:val="002A2B0D"/>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1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is00600d@pec.istruzione.it"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vincichiavenna.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Area%20Condivisa\CIRCOLARI\CIRCOLARI%202014-2015\159%20Riflessioni%20e%20propost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159 Riflessioni e proposte</Template>
  <TotalTime>0</TotalTime>
  <Pages>1</Pages>
  <Words>268</Words>
  <Characters>1532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1797</CharactersWithSpaces>
  <SharedDoc>false</SharedDoc>
  <HLinks>
    <vt:vector size="12" baseType="variant">
      <vt:variant>
        <vt:i4>2555952</vt:i4>
      </vt:variant>
      <vt:variant>
        <vt:i4>3</vt:i4>
      </vt:variant>
      <vt:variant>
        <vt:i4>0</vt:i4>
      </vt:variant>
      <vt:variant>
        <vt:i4>5</vt:i4>
      </vt:variant>
      <vt:variant>
        <vt:lpwstr>http://www.davincichiavenna.gov.it/</vt:lpwstr>
      </vt:variant>
      <vt:variant>
        <vt:lpwstr/>
      </vt:variant>
      <vt:variant>
        <vt:i4>6094944</vt:i4>
      </vt:variant>
      <vt:variant>
        <vt:i4>0</vt:i4>
      </vt:variant>
      <vt:variant>
        <vt:i4>0</vt:i4>
      </vt:variant>
      <vt:variant>
        <vt:i4>5</vt:i4>
      </vt:variant>
      <vt:variant>
        <vt:lpwstr>mailto:sois00600d@pec.istruzione.it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Postazione01</dc:creator>
  <cp:lastModifiedBy>Postazione01</cp:lastModifiedBy>
  <cp:revision>1</cp:revision>
  <dcterms:created xsi:type="dcterms:W3CDTF">2015-04-27T10:40:00Z</dcterms:created>
  <dcterms:modified xsi:type="dcterms:W3CDTF">2015-04-27T10:40:00Z</dcterms:modified>
</cp:coreProperties>
</file>