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67" w:rsidRDefault="0046006A" w:rsidP="00CC3767">
      <w:pPr>
        <w:spacing w:after="0"/>
        <w:jc w:val="center"/>
        <w:rPr>
          <w:b/>
        </w:rPr>
      </w:pPr>
      <w:r>
        <w:rPr>
          <w:b/>
        </w:rPr>
        <w:t xml:space="preserve">                  </w:t>
      </w:r>
      <w:r w:rsidR="00CC3767" w:rsidRPr="00D72E8B">
        <w:rPr>
          <w:b/>
        </w:rPr>
        <w:t>ORGANIGRAMMA</w:t>
      </w:r>
      <w:r w:rsidR="00536D59">
        <w:rPr>
          <w:b/>
        </w:rPr>
        <w:t xml:space="preserve"> </w:t>
      </w:r>
    </w:p>
    <w:p w:rsidR="00536D59" w:rsidRPr="00D72E8B" w:rsidRDefault="0046006A" w:rsidP="00CC3767">
      <w:pPr>
        <w:spacing w:after="0"/>
        <w:jc w:val="center"/>
        <w:rPr>
          <w:b/>
        </w:rPr>
      </w:pPr>
      <w:r>
        <w:rPr>
          <w:b/>
        </w:rPr>
        <w:t xml:space="preserve">                    A.  S. 202</w:t>
      </w:r>
      <w:r w:rsidR="001975A4">
        <w:rPr>
          <w:b/>
        </w:rPr>
        <w:t>1</w:t>
      </w:r>
      <w:r>
        <w:rPr>
          <w:b/>
        </w:rPr>
        <w:t>/2</w:t>
      </w:r>
      <w:r w:rsidR="001975A4">
        <w:rPr>
          <w:b/>
        </w:rPr>
        <w:t>2</w:t>
      </w: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35"/>
        <w:gridCol w:w="204"/>
        <w:gridCol w:w="422"/>
        <w:gridCol w:w="834"/>
        <w:gridCol w:w="338"/>
        <w:gridCol w:w="25"/>
        <w:gridCol w:w="565"/>
        <w:gridCol w:w="1208"/>
        <w:gridCol w:w="311"/>
        <w:gridCol w:w="269"/>
        <w:gridCol w:w="1077"/>
        <w:gridCol w:w="76"/>
        <w:gridCol w:w="65"/>
        <w:gridCol w:w="376"/>
        <w:gridCol w:w="229"/>
        <w:gridCol w:w="98"/>
        <w:gridCol w:w="361"/>
        <w:gridCol w:w="734"/>
        <w:gridCol w:w="463"/>
        <w:gridCol w:w="1355"/>
      </w:tblGrid>
      <w:tr w:rsidR="00CC3767" w:rsidRPr="00066F81" w:rsidTr="003F7032"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066F81">
              <w:rPr>
                <w:b/>
                <w:sz w:val="25"/>
                <w:szCs w:val="25"/>
              </w:rPr>
              <w:t>Dirigente Scolastico</w:t>
            </w: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</w:tr>
      <w:tr w:rsidR="00CC3767" w:rsidRPr="00066F81" w:rsidTr="003F7032">
        <w:tc>
          <w:tcPr>
            <w:tcW w:w="32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>Collaboratori del DS</w:t>
            </w:r>
          </w:p>
        </w:tc>
        <w:tc>
          <w:tcPr>
            <w:tcW w:w="928" w:type="dxa"/>
            <w:gridSpan w:val="3"/>
            <w:tcBorders>
              <w:top w:val="nil"/>
              <w:bottom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6F81">
              <w:rPr>
                <w:b/>
                <w:sz w:val="24"/>
                <w:szCs w:val="24"/>
              </w:rPr>
              <w:t>Dott. Salvatore La Vecchia</w:t>
            </w:r>
          </w:p>
        </w:tc>
        <w:tc>
          <w:tcPr>
            <w:tcW w:w="1129" w:type="dxa"/>
            <w:gridSpan w:val="5"/>
            <w:tcBorders>
              <w:top w:val="nil"/>
              <w:bottom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CC3767" w:rsidRPr="00066F81" w:rsidRDefault="00CC3767" w:rsidP="0090366E">
            <w:pPr>
              <w:spacing w:after="0" w:line="240" w:lineRule="auto"/>
            </w:pPr>
            <w:r w:rsidRPr="00066F81">
              <w:rPr>
                <w:b/>
              </w:rPr>
              <w:t>DSGA</w:t>
            </w:r>
            <w:r w:rsidRPr="00066F81">
              <w:t xml:space="preserve">: </w:t>
            </w:r>
            <w:r w:rsidR="0090366E">
              <w:t>Laura Cottarelli</w:t>
            </w:r>
          </w:p>
        </w:tc>
      </w:tr>
      <w:tr w:rsidR="003F7032" w:rsidRPr="00066F81" w:rsidTr="003F7032">
        <w:tc>
          <w:tcPr>
            <w:tcW w:w="32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3F7032" w:rsidRPr="00066F81" w:rsidRDefault="003F7032" w:rsidP="00EA2511">
            <w:pPr>
              <w:spacing w:after="0" w:line="240" w:lineRule="auto"/>
            </w:pPr>
            <w:r w:rsidRPr="00066F81">
              <w:t>Prof. Marco Del Papa</w:t>
            </w:r>
          </w:p>
          <w:p w:rsidR="003F7032" w:rsidRPr="00066F81" w:rsidRDefault="003F7032" w:rsidP="00EA2511">
            <w:pPr>
              <w:spacing w:after="0" w:line="240" w:lineRule="auto"/>
            </w:pPr>
            <w:r w:rsidRPr="00066F81">
              <w:t xml:space="preserve">Prof.ssa Gabriela </w:t>
            </w:r>
            <w:proofErr w:type="spellStart"/>
            <w:r w:rsidRPr="00066F81">
              <w:t>Patrini</w:t>
            </w:r>
            <w:proofErr w:type="spellEnd"/>
          </w:p>
        </w:tc>
        <w:tc>
          <w:tcPr>
            <w:tcW w:w="2447" w:type="dxa"/>
            <w:gridSpan w:val="5"/>
            <w:tcBorders>
              <w:top w:val="single" w:sz="4" w:space="0" w:color="auto"/>
              <w:bottom w:val="nil"/>
            </w:tcBorders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nil"/>
            </w:tcBorders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 xml:space="preserve">Area Amministrazione Didattica  </w:t>
            </w:r>
          </w:p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 xml:space="preserve">Area Contabile  </w:t>
            </w:r>
          </w:p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 xml:space="preserve">Area Finanziaria   </w:t>
            </w:r>
          </w:p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 xml:space="preserve">Area Patrimonio </w:t>
            </w:r>
          </w:p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 xml:space="preserve">Area Archivio-magazzino </w:t>
            </w:r>
          </w:p>
        </w:tc>
      </w:tr>
      <w:tr w:rsidR="003F7032" w:rsidRPr="00066F81" w:rsidTr="003F7032">
        <w:tc>
          <w:tcPr>
            <w:tcW w:w="3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24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21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032" w:rsidRPr="00066F81" w:rsidRDefault="003F7032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3F7032" w:rsidRPr="00066F81" w:rsidRDefault="003F7032" w:rsidP="00EA2511">
            <w:pPr>
              <w:spacing w:after="0" w:line="240" w:lineRule="auto"/>
              <w:rPr>
                <w:sz w:val="18"/>
                <w:szCs w:val="18"/>
              </w:rPr>
            </w:pPr>
            <w:r w:rsidRPr="00066F81">
              <w:rPr>
                <w:sz w:val="18"/>
                <w:szCs w:val="18"/>
              </w:rPr>
              <w:t>Area Affari generali</w:t>
            </w:r>
          </w:p>
        </w:tc>
      </w:tr>
      <w:tr w:rsidR="00CC3767" w:rsidRPr="00066F81" w:rsidTr="003F7032">
        <w:trPr>
          <w:trHeight w:val="331"/>
        </w:trPr>
        <w:tc>
          <w:tcPr>
            <w:tcW w:w="200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066F81">
              <w:rPr>
                <w:b/>
                <w:sz w:val="20"/>
                <w:szCs w:val="20"/>
              </w:rPr>
              <w:t>STAFF DIRIGENZA:</w:t>
            </w:r>
            <w:r w:rsidRPr="00066F81">
              <w:rPr>
                <w:b/>
                <w:sz w:val="18"/>
                <w:szCs w:val="18"/>
              </w:rPr>
              <w:t xml:space="preserve"> </w:t>
            </w:r>
            <w:r w:rsidRPr="00066F81">
              <w:rPr>
                <w:sz w:val="18"/>
                <w:szCs w:val="18"/>
              </w:rPr>
              <w:t>DS</w:t>
            </w:r>
            <w:r w:rsidRPr="00066F81">
              <w:rPr>
                <w:b/>
                <w:sz w:val="18"/>
                <w:szCs w:val="18"/>
              </w:rPr>
              <w:t xml:space="preserve"> – </w:t>
            </w:r>
            <w:r w:rsidRPr="00066F81">
              <w:rPr>
                <w:sz w:val="18"/>
                <w:szCs w:val="18"/>
              </w:rPr>
              <w:t>DSGA – Collaboratori DS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3767" w:rsidRPr="00066F81" w:rsidTr="003F7032">
        <w:trPr>
          <w:trHeight w:val="308"/>
        </w:trPr>
        <w:tc>
          <w:tcPr>
            <w:tcW w:w="325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  <w:r w:rsidRPr="00066F81">
              <w:rPr>
                <w:b/>
              </w:rPr>
              <w:t>Referente orario</w:t>
            </w:r>
          </w:p>
          <w:p w:rsidR="00CC3767" w:rsidRDefault="00CC3767" w:rsidP="00EA2511">
            <w:pPr>
              <w:spacing w:after="0" w:line="240" w:lineRule="auto"/>
              <w:jc w:val="both"/>
            </w:pPr>
            <w:r w:rsidRPr="00066F81">
              <w:t>Prof.ssa Daniela Longoni</w:t>
            </w:r>
          </w:p>
          <w:p w:rsidR="00F74A64" w:rsidRPr="00280EA2" w:rsidRDefault="00F74A64" w:rsidP="00EA2511">
            <w:pPr>
              <w:spacing w:after="0" w:line="240" w:lineRule="auto"/>
              <w:jc w:val="both"/>
              <w:rPr>
                <w:strike/>
              </w:rPr>
            </w:pP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  <w:sz w:val="28"/>
                <w:szCs w:val="28"/>
              </w:rPr>
              <w:t>RSU</w:t>
            </w: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 xml:space="preserve">Animatore digitale </w:t>
            </w:r>
          </w:p>
          <w:p w:rsidR="00CC3767" w:rsidRPr="00066F81" w:rsidRDefault="00CC3767" w:rsidP="00EA2511">
            <w:pPr>
              <w:spacing w:after="0" w:line="240" w:lineRule="auto"/>
            </w:pPr>
            <w:r w:rsidRPr="00066F81">
              <w:t>Prof. Marco Del Papa Team</w:t>
            </w:r>
          </w:p>
        </w:tc>
      </w:tr>
      <w:tr w:rsidR="00CC3767" w:rsidRPr="00066F81" w:rsidTr="003F7032">
        <w:trPr>
          <w:trHeight w:val="307"/>
        </w:trPr>
        <w:tc>
          <w:tcPr>
            <w:tcW w:w="325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2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5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</w:tr>
      <w:tr w:rsidR="00CC3767" w:rsidRPr="00066F81" w:rsidTr="003F7032">
        <w:trPr>
          <w:trHeight w:val="194"/>
        </w:trPr>
        <w:tc>
          <w:tcPr>
            <w:tcW w:w="32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 xml:space="preserve">                            </w:t>
            </w:r>
          </w:p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 xml:space="preserve">       </w:t>
            </w:r>
            <w:r w:rsidR="00605C3C">
              <w:rPr>
                <w:b/>
              </w:rPr>
              <w:t xml:space="preserve">   </w:t>
            </w:r>
            <w:r w:rsidRPr="00066F81">
              <w:rPr>
                <w:b/>
              </w:rPr>
              <w:t>RSPP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>Referente sicurezza</w:t>
            </w:r>
          </w:p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 xml:space="preserve">Prof. Camillo </w:t>
            </w:r>
            <w:proofErr w:type="spellStart"/>
            <w:r w:rsidRPr="00066F81">
              <w:rPr>
                <w:sz w:val="20"/>
                <w:szCs w:val="20"/>
              </w:rPr>
              <w:t>Tavasci</w:t>
            </w:r>
            <w:proofErr w:type="spellEnd"/>
          </w:p>
        </w:tc>
      </w:tr>
      <w:tr w:rsidR="00CC3767" w:rsidRPr="00066F81" w:rsidTr="003F7032">
        <w:trPr>
          <w:trHeight w:val="194"/>
        </w:trPr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 xml:space="preserve">     </w:t>
            </w:r>
            <w:r w:rsidR="00605C3C">
              <w:rPr>
                <w:b/>
                <w:sz w:val="20"/>
                <w:szCs w:val="20"/>
              </w:rPr>
              <w:t xml:space="preserve">  </w:t>
            </w:r>
            <w:r w:rsidRPr="00066F81">
              <w:rPr>
                <w:b/>
                <w:sz w:val="20"/>
                <w:szCs w:val="20"/>
              </w:rPr>
              <w:t xml:space="preserve"> Dott. </w:t>
            </w:r>
            <w:r w:rsidR="00986698">
              <w:rPr>
                <w:b/>
                <w:sz w:val="20"/>
                <w:szCs w:val="20"/>
              </w:rPr>
              <w:t>Danilo</w:t>
            </w:r>
            <w:r w:rsidRPr="00066F81">
              <w:rPr>
                <w:b/>
                <w:sz w:val="20"/>
                <w:szCs w:val="20"/>
              </w:rPr>
              <w:t xml:space="preserve">         </w:t>
            </w:r>
          </w:p>
          <w:p w:rsidR="00CC3767" w:rsidRPr="00066F81" w:rsidRDefault="00CC3767" w:rsidP="00986698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 xml:space="preserve">         </w:t>
            </w:r>
            <w:r w:rsidR="00605C3C">
              <w:rPr>
                <w:b/>
                <w:sz w:val="20"/>
                <w:szCs w:val="20"/>
              </w:rPr>
              <w:t xml:space="preserve">    </w:t>
            </w:r>
            <w:r w:rsidRPr="00066F81">
              <w:rPr>
                <w:b/>
                <w:sz w:val="20"/>
                <w:szCs w:val="20"/>
              </w:rPr>
              <w:t xml:space="preserve"> </w:t>
            </w:r>
            <w:r w:rsidR="00986698">
              <w:rPr>
                <w:b/>
                <w:sz w:val="20"/>
                <w:szCs w:val="20"/>
              </w:rPr>
              <w:t>Leoni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066F81">
              <w:rPr>
                <w:b/>
                <w:sz w:val="20"/>
                <w:szCs w:val="20"/>
              </w:rPr>
              <w:t>Rappr</w:t>
            </w:r>
            <w:proofErr w:type="spellEnd"/>
            <w:r w:rsidRPr="00066F81">
              <w:rPr>
                <w:b/>
                <w:sz w:val="20"/>
                <w:szCs w:val="20"/>
              </w:rPr>
              <w:t>. Lavoratori Sicurezza – RLS</w:t>
            </w:r>
          </w:p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Prof. Giuseppe Attardo</w:t>
            </w:r>
          </w:p>
        </w:tc>
      </w:tr>
      <w:tr w:rsidR="00CC3767" w:rsidRPr="00066F81" w:rsidTr="003F7032"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>Referente valutazione scuola</w:t>
            </w:r>
          </w:p>
          <w:p w:rsidR="00CC3767" w:rsidRPr="00066F81" w:rsidRDefault="00CC3767" w:rsidP="007E6502">
            <w:pPr>
              <w:spacing w:after="0" w:line="240" w:lineRule="auto"/>
            </w:pPr>
            <w:r w:rsidRPr="00066F81">
              <w:t xml:space="preserve">Prof.ssa Anna Sportelli </w:t>
            </w:r>
          </w:p>
        </w:tc>
      </w:tr>
      <w:tr w:rsidR="00CC3767" w:rsidRPr="00066F81" w:rsidTr="003F7032">
        <w:tc>
          <w:tcPr>
            <w:tcW w:w="32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>Funzioni strumentali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F74A64" w:rsidRDefault="00F74A64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4A64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F74A64" w:rsidP="00EA25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 xml:space="preserve">Comitato </w:t>
            </w:r>
            <w:proofErr w:type="spellStart"/>
            <w:r w:rsidRPr="00066F81">
              <w:rPr>
                <w:b/>
              </w:rPr>
              <w:t>valutaz</w:t>
            </w:r>
            <w:proofErr w:type="spellEnd"/>
            <w:r w:rsidR="009456E3">
              <w:rPr>
                <w:b/>
              </w:rPr>
              <w:t>.</w:t>
            </w:r>
            <w:r w:rsidRPr="00066F81">
              <w:rPr>
                <w:b/>
              </w:rPr>
              <w:t xml:space="preserve"> docenti</w:t>
            </w:r>
          </w:p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t xml:space="preserve">DS </w:t>
            </w:r>
            <w:proofErr w:type="gramStart"/>
            <w:r w:rsidRPr="00066F81">
              <w:t>+  3</w:t>
            </w:r>
            <w:proofErr w:type="gramEnd"/>
            <w:r w:rsidRPr="00066F81">
              <w:t xml:space="preserve"> docenti </w:t>
            </w:r>
          </w:p>
        </w:tc>
      </w:tr>
      <w:tr w:rsidR="009D4463" w:rsidRPr="00066F81" w:rsidTr="003F7032">
        <w:trPr>
          <w:trHeight w:val="264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6502">
              <w:rPr>
                <w:b/>
                <w:sz w:val="20"/>
                <w:szCs w:val="20"/>
              </w:rPr>
              <w:t>Percorsi per le competenze trasversali e per l’orientamento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6502">
              <w:rPr>
                <w:b/>
                <w:sz w:val="20"/>
                <w:szCs w:val="20"/>
              </w:rPr>
              <w:t>(PCTO)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Prof.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Giuseppe Attardo</w:t>
            </w:r>
          </w:p>
          <w:p w:rsidR="009D4463" w:rsidRPr="00066F81" w:rsidRDefault="009D4463" w:rsidP="009D44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Commissione</w:t>
            </w:r>
          </w:p>
        </w:tc>
        <w:tc>
          <w:tcPr>
            <w:tcW w:w="7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66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Referente Ufficio tecnico</w:t>
            </w:r>
          </w:p>
          <w:p w:rsidR="009D4463" w:rsidRPr="00066F81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 Silvano Del Re</w:t>
            </w:r>
          </w:p>
        </w:tc>
      </w:tr>
      <w:tr w:rsidR="009D4463" w:rsidRPr="00066F81" w:rsidTr="003F7032">
        <w:trPr>
          <w:trHeight w:val="260"/>
        </w:trPr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>Inclusione</w:t>
            </w:r>
            <w:r>
              <w:rPr>
                <w:b/>
                <w:sz w:val="20"/>
                <w:szCs w:val="20"/>
              </w:rPr>
              <w:t xml:space="preserve"> e integrazione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Prof.ssa</w:t>
            </w:r>
          </w:p>
        </w:tc>
        <w:tc>
          <w:tcPr>
            <w:tcW w:w="29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Anna Sportelli</w:t>
            </w:r>
          </w:p>
          <w:p w:rsidR="009D4463" w:rsidRPr="00066F81" w:rsidRDefault="009D4463" w:rsidP="009D44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Commissione</w:t>
            </w:r>
          </w:p>
        </w:tc>
        <w:tc>
          <w:tcPr>
            <w:tcW w:w="7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66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Referente biblioteca </w:t>
            </w:r>
          </w:p>
          <w:p w:rsidR="009D4463" w:rsidRPr="00066F81" w:rsidRDefault="009D4463" w:rsidP="009D4463">
            <w:pPr>
              <w:spacing w:after="0" w:line="240" w:lineRule="auto"/>
            </w:pPr>
            <w:r w:rsidRPr="00066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Antonio Pisano</w:t>
            </w:r>
          </w:p>
          <w:p w:rsidR="009D4463" w:rsidRPr="00066F81" w:rsidRDefault="009D4463" w:rsidP="009D4463">
            <w:pPr>
              <w:spacing w:after="0" w:line="240" w:lineRule="auto"/>
            </w:pPr>
          </w:p>
        </w:tc>
      </w:tr>
      <w:tr w:rsidR="00CC3767" w:rsidRPr="00066F81" w:rsidTr="009D4463">
        <w:trPr>
          <w:trHeight w:val="451"/>
        </w:trPr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</w:pPr>
          </w:p>
        </w:tc>
      </w:tr>
      <w:tr w:rsidR="009D4463" w:rsidRPr="00066F81" w:rsidTr="009D4463">
        <w:trPr>
          <w:trHeight w:val="283"/>
        </w:trPr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>Orientamento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Prof.ssa</w:t>
            </w:r>
          </w:p>
        </w:tc>
        <w:tc>
          <w:tcPr>
            <w:tcW w:w="29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9D4463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Cervieri</w:t>
            </w:r>
            <w:r w:rsidRPr="00066F81">
              <w:rPr>
                <w:sz w:val="20"/>
                <w:szCs w:val="20"/>
              </w:rPr>
              <w:t xml:space="preserve"> Commissione</w:t>
            </w:r>
          </w:p>
          <w:p w:rsidR="009D4463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</w:p>
          <w:p w:rsidR="009D4463" w:rsidRPr="00066F81" w:rsidRDefault="009D4463" w:rsidP="009D44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63" w:rsidRPr="00066F81" w:rsidRDefault="009D4463" w:rsidP="009D4463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4463" w:rsidRPr="00066F81" w:rsidRDefault="009D4463" w:rsidP="009D4463">
            <w:pPr>
              <w:spacing w:after="0" w:line="240" w:lineRule="auto"/>
            </w:pPr>
            <w:r w:rsidRPr="00066F81">
              <w:rPr>
                <w:b/>
                <w:sz w:val="20"/>
                <w:szCs w:val="20"/>
              </w:rPr>
              <w:t xml:space="preserve">Referenti di aule: </w:t>
            </w:r>
            <w:r w:rsidRPr="00066F81">
              <w:rPr>
                <w:sz w:val="20"/>
                <w:szCs w:val="20"/>
              </w:rPr>
              <w:t xml:space="preserve">Scienze – </w:t>
            </w:r>
            <w:proofErr w:type="spellStart"/>
            <w:r w:rsidRPr="00066F81">
              <w:rPr>
                <w:sz w:val="20"/>
                <w:szCs w:val="20"/>
              </w:rPr>
              <w:t>Informat</w:t>
            </w:r>
            <w:proofErr w:type="spellEnd"/>
            <w:r w:rsidRPr="00066F81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066F81">
              <w:rPr>
                <w:sz w:val="20"/>
                <w:szCs w:val="20"/>
              </w:rPr>
              <w:t>Disegno</w:t>
            </w:r>
            <w:r>
              <w:rPr>
                <w:sz w:val="20"/>
                <w:szCs w:val="20"/>
              </w:rPr>
              <w:t xml:space="preserve"> </w:t>
            </w:r>
            <w:r w:rsidRPr="00066F81">
              <w:rPr>
                <w:sz w:val="20"/>
                <w:szCs w:val="20"/>
              </w:rPr>
              <w:t>– Topografia – Lab lingue</w:t>
            </w:r>
          </w:p>
        </w:tc>
      </w:tr>
      <w:tr w:rsidR="00CC3767" w:rsidRPr="00066F81" w:rsidTr="009D4463">
        <w:trPr>
          <w:trHeight w:val="351"/>
        </w:trPr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</w:pPr>
          </w:p>
        </w:tc>
      </w:tr>
      <w:tr w:rsidR="00CC3767" w:rsidRPr="00066F81" w:rsidTr="009D4463">
        <w:trPr>
          <w:trHeight w:val="283"/>
        </w:trPr>
        <w:tc>
          <w:tcPr>
            <w:tcW w:w="32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456E3" w:rsidRPr="00066F81" w:rsidRDefault="009456E3" w:rsidP="00E64A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767" w:rsidRPr="00066F81" w:rsidRDefault="00F74A64" w:rsidP="00EA2511">
            <w:pPr>
              <w:spacing w:after="0" w:line="240" w:lineRule="auto"/>
            </w:pPr>
            <w:r w:rsidRPr="00066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Referente 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  <w:r w:rsidRPr="00066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alla legalità </w:t>
            </w:r>
            <w:r w:rsidRPr="00066F8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ssa Miriana Tramontana</w:t>
            </w:r>
          </w:p>
        </w:tc>
      </w:tr>
      <w:tr w:rsidR="00CC3767" w:rsidRPr="00066F81" w:rsidTr="009D4463">
        <w:trPr>
          <w:trHeight w:val="170"/>
        </w:trPr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jc w:val="both"/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jc w:val="both"/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67" w:rsidRPr="00066F81" w:rsidRDefault="00CC3767" w:rsidP="00EA25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4A5B" w:rsidRPr="00066F81" w:rsidTr="003F7032">
        <w:trPr>
          <w:trHeight w:val="170"/>
        </w:trPr>
        <w:tc>
          <w:tcPr>
            <w:tcW w:w="10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E64A5B" w:rsidRPr="00066F81" w:rsidRDefault="00E64A5B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 DI DIPARTIMENTI</w:t>
            </w:r>
          </w:p>
        </w:tc>
      </w:tr>
      <w:tr w:rsidR="00E64A5B" w:rsidRPr="00BD5E12" w:rsidTr="003F7032">
        <w:trPr>
          <w:trHeight w:val="170"/>
        </w:trPr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E64A5B" w:rsidRPr="00BD5E12" w:rsidRDefault="00BD5E12" w:rsidP="00E64A5B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BD5E12">
              <w:rPr>
                <w:smallCaps/>
                <w:sz w:val="20"/>
                <w:szCs w:val="20"/>
              </w:rPr>
              <w:t>UMANISTICO LINGUISTICO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E64A5B" w:rsidRPr="00BD5E12" w:rsidRDefault="00BD5E12" w:rsidP="00E64A5B">
            <w:pPr>
              <w:spacing w:after="0" w:line="240" w:lineRule="auto"/>
              <w:jc w:val="center"/>
              <w:rPr>
                <w:smallCaps/>
                <w:sz w:val="18"/>
                <w:szCs w:val="18"/>
              </w:rPr>
            </w:pPr>
            <w:r w:rsidRPr="00BD5E12">
              <w:rPr>
                <w:smallCaps/>
                <w:sz w:val="18"/>
                <w:szCs w:val="18"/>
              </w:rPr>
              <w:t>UMANISTICO-FILOSOFICO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E64A5B" w:rsidRPr="00BD5E12" w:rsidRDefault="00BD5E12" w:rsidP="00E64A5B">
            <w:pPr>
              <w:spacing w:after="0" w:line="240" w:lineRule="auto"/>
              <w:jc w:val="center"/>
              <w:rPr>
                <w:smallCaps/>
                <w:sz w:val="18"/>
                <w:szCs w:val="18"/>
              </w:rPr>
            </w:pPr>
            <w:r w:rsidRPr="00BD5E12">
              <w:rPr>
                <w:smallCaps/>
                <w:sz w:val="18"/>
                <w:szCs w:val="18"/>
              </w:rPr>
              <w:t>MATEMATICO-SCIENTIFICO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E64A5B" w:rsidRPr="00BD5E12" w:rsidRDefault="00BD5E12" w:rsidP="00E64A5B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BD5E12">
              <w:rPr>
                <w:smallCaps/>
                <w:sz w:val="20"/>
                <w:szCs w:val="20"/>
              </w:rPr>
              <w:t>AREA PROFESSIONALIZZANTE</w:t>
            </w:r>
          </w:p>
        </w:tc>
      </w:tr>
      <w:tr w:rsidR="00EE16C1" w:rsidRPr="00066F81" w:rsidTr="003F7032">
        <w:trPr>
          <w:trHeight w:val="1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Pr="00BD5E12" w:rsidRDefault="00BD5E12" w:rsidP="00E64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BD5E12">
              <w:rPr>
                <w:sz w:val="19"/>
                <w:szCs w:val="19"/>
              </w:rPr>
              <w:t>Uman</w:t>
            </w:r>
            <w:proofErr w:type="spellEnd"/>
            <w:r w:rsidRPr="00BD5E12">
              <w:rPr>
                <w:sz w:val="19"/>
                <w:szCs w:val="19"/>
              </w:rPr>
              <w:t>-Licei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Pr="00BD5E12" w:rsidRDefault="00BD5E12" w:rsidP="00E64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BD5E12">
              <w:rPr>
                <w:sz w:val="19"/>
                <w:szCs w:val="19"/>
              </w:rPr>
              <w:t>Uman</w:t>
            </w:r>
            <w:proofErr w:type="spellEnd"/>
            <w:r w:rsidRPr="00BD5E12">
              <w:rPr>
                <w:sz w:val="19"/>
                <w:szCs w:val="19"/>
              </w:rPr>
              <w:t>-Tecnici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Lingue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Licei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>. tecnici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AFM-RIM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BD5E12" w:rsidRDefault="00BD5E12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</w:tr>
      <w:tr w:rsidR="00F74A64" w:rsidRPr="00066F81" w:rsidTr="003F7032">
        <w:trPr>
          <w:trHeight w:val="170"/>
        </w:trPr>
        <w:tc>
          <w:tcPr>
            <w:tcW w:w="4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A64" w:rsidRDefault="00F74A64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A64" w:rsidRDefault="00F74A64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A64" w:rsidRDefault="00F74A64" w:rsidP="00E6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3251" w:rsidRPr="00066F81" w:rsidTr="003F7032">
        <w:trPr>
          <w:trHeight w:val="170"/>
        </w:trPr>
        <w:tc>
          <w:tcPr>
            <w:tcW w:w="10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251" w:rsidRDefault="00D43251" w:rsidP="00D432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880108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COORDINATORI DI CLASSE</w:t>
            </w:r>
          </w:p>
        </w:tc>
      </w:tr>
      <w:tr w:rsidR="00D43251" w:rsidRPr="00066F81" w:rsidTr="003F7032">
        <w:trPr>
          <w:trHeight w:val="17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LLI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LSP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AFM-RIM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D43251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</w:tr>
      <w:tr w:rsidR="002831EB" w:rsidRPr="00066F81" w:rsidTr="003F7032">
        <w:trPr>
          <w:trHeight w:val="170"/>
        </w:trPr>
        <w:tc>
          <w:tcPr>
            <w:tcW w:w="4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1EB" w:rsidRDefault="002831EB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1EB" w:rsidRDefault="002831EB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1EB" w:rsidRDefault="002831EB" w:rsidP="00D43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3251" w:rsidRPr="00066F81" w:rsidTr="003F7032">
        <w:trPr>
          <w:trHeight w:val="170"/>
        </w:trPr>
        <w:tc>
          <w:tcPr>
            <w:tcW w:w="10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</w:tcPr>
          <w:p w:rsidR="00D43251" w:rsidRDefault="005B1329" w:rsidP="005B13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2831EB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REFERENTI DI COMMISSIONI</w:t>
            </w:r>
          </w:p>
        </w:tc>
      </w:tr>
      <w:tr w:rsidR="002831EB" w:rsidRPr="00066F81" w:rsidTr="003F7032">
        <w:trPr>
          <w:trHeight w:val="170"/>
        </w:trPr>
        <w:tc>
          <w:tcPr>
            <w:tcW w:w="4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1EB" w:rsidRDefault="002831EB" w:rsidP="005B13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1EB" w:rsidRDefault="002831EB" w:rsidP="005B13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1EB" w:rsidRDefault="002831EB" w:rsidP="005B13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1329" w:rsidRPr="00066F81" w:rsidTr="003F7032">
        <w:trPr>
          <w:trHeight w:val="170"/>
        </w:trPr>
        <w:tc>
          <w:tcPr>
            <w:tcW w:w="10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6E4"/>
          </w:tcPr>
          <w:p w:rsidR="005B1329" w:rsidRDefault="005B1329" w:rsidP="005B13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="00880108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2831E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REFERENTI DI PROGETTI</w:t>
            </w:r>
          </w:p>
        </w:tc>
      </w:tr>
    </w:tbl>
    <w:p w:rsidR="00EB2D46" w:rsidRDefault="00EB2D46" w:rsidP="00CC3767">
      <w:pPr>
        <w:jc w:val="center"/>
        <w:rPr>
          <w:b/>
        </w:rPr>
      </w:pPr>
    </w:p>
    <w:p w:rsidR="008C05B5" w:rsidRDefault="008C05B5" w:rsidP="008C4163">
      <w:pPr>
        <w:spacing w:after="0"/>
        <w:jc w:val="center"/>
        <w:rPr>
          <w:b/>
        </w:rPr>
      </w:pPr>
    </w:p>
    <w:p w:rsidR="00CC3767" w:rsidRDefault="00CC3767" w:rsidP="008C4163">
      <w:pPr>
        <w:spacing w:after="0"/>
        <w:jc w:val="center"/>
        <w:rPr>
          <w:b/>
        </w:rPr>
      </w:pPr>
      <w:r>
        <w:rPr>
          <w:b/>
        </w:rPr>
        <w:lastRenderedPageBreak/>
        <w:t>FUNZIONIGRAMMA</w:t>
      </w:r>
    </w:p>
    <w:p w:rsidR="00EA2511" w:rsidRPr="007B046C" w:rsidRDefault="00EA2511" w:rsidP="008C4163">
      <w:pPr>
        <w:spacing w:after="0"/>
        <w:jc w:val="center"/>
        <w:rPr>
          <w:b/>
        </w:rPr>
      </w:pP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957"/>
      </w:tblGrid>
      <w:tr w:rsidR="00CC3767" w:rsidRPr="00066F81" w:rsidTr="00C92F83">
        <w:tc>
          <w:tcPr>
            <w:tcW w:w="9957" w:type="dxa"/>
            <w:tcBorders>
              <w:bottom w:val="single" w:sz="4" w:space="0" w:color="auto"/>
            </w:tcBorders>
            <w:shd w:val="clear" w:color="auto" w:fill="B8CCE4"/>
          </w:tcPr>
          <w:p w:rsidR="00CC3767" w:rsidRPr="005B1329" w:rsidRDefault="00CC3767" w:rsidP="008C4163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DIRIGENTE: Dott. Salvatore La Vecchia</w:t>
            </w:r>
          </w:p>
          <w:p w:rsidR="00CC3767" w:rsidRPr="00066F81" w:rsidRDefault="00CC3767" w:rsidP="008C41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66F81">
              <w:rPr>
                <w:rFonts w:eastAsia="Times New Roman"/>
                <w:sz w:val="20"/>
                <w:szCs w:val="20"/>
              </w:rPr>
              <w:t>Assicura la gestione unitaria dell'istituzione, ne ha la legale rappresentanza, è responsabile della gestione delle risorse finanziarie e strumentali e dei risultati, organizza le attività secondo criteri di efficienza, efficacia ed economicità.</w:t>
            </w:r>
          </w:p>
        </w:tc>
      </w:tr>
      <w:tr w:rsidR="00CC3767" w:rsidRPr="00066F81" w:rsidTr="00C92F83">
        <w:tc>
          <w:tcPr>
            <w:tcW w:w="9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1329" w:rsidRPr="00066F81" w:rsidTr="00C92F83">
        <w:tc>
          <w:tcPr>
            <w:tcW w:w="9957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5B1329" w:rsidRPr="00066F81" w:rsidRDefault="005B1329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 xml:space="preserve">STAFF DIRIGENZA: </w:t>
            </w:r>
            <w:r w:rsidRPr="00066F81">
              <w:rPr>
                <w:rFonts w:eastAsia="Times New Roman"/>
                <w:sz w:val="20"/>
                <w:szCs w:val="20"/>
              </w:rPr>
              <w:t xml:space="preserve">DS – DSGA – </w:t>
            </w:r>
            <w:proofErr w:type="gramStart"/>
            <w:r w:rsidRPr="00066F81">
              <w:rPr>
                <w:rFonts w:eastAsia="Times New Roman"/>
                <w:sz w:val="20"/>
                <w:szCs w:val="20"/>
              </w:rPr>
              <w:t>Collaboratori  DS</w:t>
            </w:r>
            <w:proofErr w:type="gramEnd"/>
            <w:r w:rsidRPr="00066F81">
              <w:rPr>
                <w:rFonts w:eastAsia="Times New Roman"/>
                <w:sz w:val="20"/>
                <w:szCs w:val="20"/>
              </w:rPr>
              <w:t xml:space="preserve"> –FS Gestione POF</w:t>
            </w:r>
          </w:p>
        </w:tc>
      </w:tr>
    </w:tbl>
    <w:p w:rsidR="00CC3767" w:rsidRDefault="00CC3767" w:rsidP="00CC3767">
      <w:pPr>
        <w:spacing w:after="0"/>
      </w:pPr>
    </w:p>
    <w:tbl>
      <w:tblPr>
        <w:tblpPr w:leftFromText="141" w:rightFromText="141" w:vertAnchor="text" w:horzAnchor="page" w:tblpXSpec="center" w:tblpY="22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89"/>
        <w:gridCol w:w="344"/>
        <w:gridCol w:w="5071"/>
      </w:tblGrid>
      <w:tr w:rsidR="00CC3767" w:rsidRPr="00066F81" w:rsidTr="00C92F83">
        <w:trPr>
          <w:trHeight w:val="236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  <w:r w:rsidRPr="00066F81">
              <w:rPr>
                <w:b/>
              </w:rPr>
              <w:t xml:space="preserve">DSGA:  </w:t>
            </w:r>
          </w:p>
          <w:p w:rsidR="00CC3767" w:rsidRPr="0090366E" w:rsidRDefault="0090366E" w:rsidP="00EA251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Laura C</w:t>
            </w:r>
            <w:r w:rsidRPr="0090366E">
              <w:rPr>
                <w:b/>
                <w:bCs/>
              </w:rPr>
              <w:t>ottarelli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</w:pPr>
            <w:r w:rsidRPr="00066F81">
              <w:rPr>
                <w:rFonts w:eastAsia="Times New Roman"/>
                <w:sz w:val="18"/>
                <w:szCs w:val="18"/>
              </w:rPr>
              <w:t>Sovrintende ai servizi generali amministrativo</w:t>
            </w:r>
            <w:r w:rsidRPr="00066F81">
              <w:rPr>
                <w:sz w:val="18"/>
                <w:szCs w:val="18"/>
              </w:rPr>
              <w:t> </w:t>
            </w:r>
            <w:r w:rsidRPr="00066F81">
              <w:rPr>
                <w:b/>
                <w:bCs/>
                <w:sz w:val="18"/>
                <w:szCs w:val="18"/>
              </w:rPr>
              <w:t>‐</w:t>
            </w:r>
            <w:r w:rsidRPr="00066F81">
              <w:rPr>
                <w:sz w:val="18"/>
                <w:szCs w:val="18"/>
              </w:rPr>
              <w:t> </w:t>
            </w:r>
            <w:r w:rsidRPr="00066F81">
              <w:rPr>
                <w:rFonts w:eastAsia="Times New Roman"/>
                <w:sz w:val="18"/>
                <w:szCs w:val="18"/>
              </w:rPr>
              <w:t>contabili e al personale amministrativo e ausiliario, curando l’organizzazione, il coordinamento e la promozione delle attività nonché la verifica dei risultati conseguiti, rispetto agli obiettivi assegnati ed agli indirizzi impartiti dal Dirigente scolastico.</w:t>
            </w:r>
          </w:p>
          <w:p w:rsidR="00CC3767" w:rsidRPr="00066F81" w:rsidRDefault="00CC3767" w:rsidP="00EA2511">
            <w:pPr>
              <w:spacing w:after="0" w:line="240" w:lineRule="auto"/>
            </w:pPr>
          </w:p>
          <w:p w:rsidR="00CC3767" w:rsidRPr="00066F81" w:rsidRDefault="00CC3767" w:rsidP="00EA2511">
            <w:pPr>
              <w:spacing w:after="0"/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6F81">
              <w:rPr>
                <w:b/>
                <w:sz w:val="20"/>
                <w:szCs w:val="20"/>
              </w:rPr>
              <w:t>DSGA</w:t>
            </w:r>
            <w:r w:rsidR="00986698">
              <w:rPr>
                <w:b/>
                <w:sz w:val="20"/>
                <w:szCs w:val="20"/>
              </w:rPr>
              <w:t xml:space="preserve"> INCARICATO</w:t>
            </w:r>
            <w:r w:rsidRPr="00066F81">
              <w:rPr>
                <w:b/>
                <w:sz w:val="20"/>
                <w:szCs w:val="20"/>
              </w:rPr>
              <w:t xml:space="preserve">: 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Laura Cottarelli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Assistenti amministrativi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81">
              <w:rPr>
                <w:sz w:val="20"/>
                <w:szCs w:val="20"/>
              </w:rPr>
              <w:t>Collaboratori scolastici</w:t>
            </w:r>
          </w:p>
        </w:tc>
        <w:tc>
          <w:tcPr>
            <w:tcW w:w="344" w:type="dxa"/>
            <w:vMerge w:val="restart"/>
            <w:shd w:val="clear" w:color="auto" w:fill="DBE5F1"/>
          </w:tcPr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A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R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E</w:t>
            </w:r>
          </w:p>
          <w:p w:rsidR="00CC3767" w:rsidRPr="00C92F83" w:rsidRDefault="00C92F83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S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E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G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R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E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T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E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R</w:t>
            </w:r>
          </w:p>
          <w:p w:rsidR="00CC3767" w:rsidRPr="00C92F83" w:rsidRDefault="00CC3767" w:rsidP="00EA25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92F83">
              <w:rPr>
                <w:b/>
                <w:sz w:val="18"/>
                <w:szCs w:val="18"/>
              </w:rPr>
              <w:t>I</w:t>
            </w:r>
          </w:p>
          <w:p w:rsidR="00CC3767" w:rsidRPr="00066F81" w:rsidRDefault="00CC3767" w:rsidP="00EA2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2F83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071" w:type="dxa"/>
            <w:shd w:val="clear" w:color="auto" w:fill="DBE5F1"/>
          </w:tcPr>
          <w:p w:rsidR="00CC3767" w:rsidRPr="001975A4" w:rsidRDefault="00CC3767" w:rsidP="00EA2511">
            <w:pPr>
              <w:spacing w:after="0" w:line="160" w:lineRule="exact"/>
              <w:rPr>
                <w:rFonts w:eastAsia="Times New Roman"/>
                <w:sz w:val="18"/>
                <w:szCs w:val="18"/>
              </w:rPr>
            </w:pPr>
            <w:r w:rsidRPr="001975A4">
              <w:rPr>
                <w:b/>
                <w:sz w:val="18"/>
                <w:szCs w:val="18"/>
              </w:rPr>
              <w:t>AMMINISTRAZIONE:</w:t>
            </w:r>
            <w:r w:rsidRPr="001975A4">
              <w:rPr>
                <w:sz w:val="18"/>
                <w:szCs w:val="18"/>
              </w:rPr>
              <w:t xml:space="preserve"> </w:t>
            </w:r>
            <w:r w:rsidRPr="001975A4">
              <w:rPr>
                <w:rFonts w:eastAsia="Times New Roman"/>
                <w:sz w:val="18"/>
                <w:szCs w:val="18"/>
              </w:rPr>
              <w:t xml:space="preserve">Attività relative ai servizi amministrativi generali, con particolare riferimento alla gestione del personale. </w:t>
            </w:r>
          </w:p>
          <w:p w:rsidR="00CC3767" w:rsidRPr="001975A4" w:rsidRDefault="00CC3767" w:rsidP="00EA2511">
            <w:pPr>
              <w:spacing w:after="0" w:line="240" w:lineRule="auto"/>
              <w:rPr>
                <w:rFonts w:eastAsia="Times New Roman"/>
              </w:rPr>
            </w:pPr>
            <w:r w:rsidRPr="001975A4">
              <w:rPr>
                <w:rFonts w:eastAsia="Times New Roman"/>
                <w:b/>
                <w:bCs/>
                <w:sz w:val="18"/>
                <w:szCs w:val="18"/>
              </w:rPr>
              <w:t>Personale:</w:t>
            </w:r>
            <w:r w:rsidRPr="001975A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9D4463" w:rsidRPr="001975A4">
              <w:rPr>
                <w:rFonts w:eastAsia="Times New Roman"/>
                <w:sz w:val="18"/>
                <w:szCs w:val="18"/>
              </w:rPr>
              <w:t>Grisoldi</w:t>
            </w:r>
            <w:proofErr w:type="spellEnd"/>
            <w:r w:rsidR="009D4463" w:rsidRPr="001975A4">
              <w:rPr>
                <w:rFonts w:eastAsia="Times New Roman"/>
                <w:sz w:val="18"/>
                <w:szCs w:val="18"/>
              </w:rPr>
              <w:t xml:space="preserve"> Miriam</w:t>
            </w:r>
            <w:r w:rsidRPr="001975A4">
              <w:rPr>
                <w:rFonts w:eastAsia="Times New Roman"/>
              </w:rPr>
              <w:t xml:space="preserve"> </w:t>
            </w:r>
          </w:p>
          <w:p w:rsidR="00CC3767" w:rsidRPr="001975A4" w:rsidRDefault="00CC3767" w:rsidP="00EA25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1975A4">
              <w:rPr>
                <w:rFonts w:eastAsia="Times New Roman"/>
                <w:sz w:val="18"/>
                <w:szCs w:val="18"/>
              </w:rPr>
              <w:t>Baccomo</w:t>
            </w:r>
            <w:proofErr w:type="spellEnd"/>
            <w:r w:rsidRPr="001975A4">
              <w:rPr>
                <w:rFonts w:eastAsia="Times New Roman"/>
                <w:sz w:val="18"/>
                <w:szCs w:val="18"/>
              </w:rPr>
              <w:t xml:space="preserve"> Rossana</w:t>
            </w:r>
          </w:p>
        </w:tc>
      </w:tr>
      <w:tr w:rsidR="00CC3767" w:rsidRPr="00066F81" w:rsidTr="00C92F83">
        <w:trPr>
          <w:trHeight w:val="231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344" w:type="dxa"/>
            <w:vMerge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5071" w:type="dxa"/>
            <w:shd w:val="clear" w:color="auto" w:fill="DBE5F1"/>
          </w:tcPr>
          <w:p w:rsidR="00CC3767" w:rsidRPr="001975A4" w:rsidRDefault="00CC3767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b/>
                <w:sz w:val="18"/>
                <w:szCs w:val="18"/>
              </w:rPr>
              <w:t>DIDATTICA:</w:t>
            </w:r>
            <w:r w:rsidRPr="001975A4">
              <w:rPr>
                <w:sz w:val="18"/>
                <w:szCs w:val="18"/>
              </w:rPr>
              <w:t xml:space="preserve"> Attività gestione alunni.</w:t>
            </w:r>
          </w:p>
          <w:p w:rsidR="00CC3767" w:rsidRPr="001975A4" w:rsidRDefault="00CC3767" w:rsidP="00CC3767">
            <w:pPr>
              <w:spacing w:after="0" w:line="240" w:lineRule="auto"/>
              <w:rPr>
                <w:rFonts w:eastAsia="Times New Roman"/>
              </w:rPr>
            </w:pPr>
            <w:proofErr w:type="spellStart"/>
            <w:proofErr w:type="gramStart"/>
            <w:r w:rsidRPr="001975A4">
              <w:rPr>
                <w:rFonts w:eastAsia="Times New Roman"/>
                <w:b/>
                <w:sz w:val="18"/>
                <w:szCs w:val="18"/>
              </w:rPr>
              <w:t>Personale:</w:t>
            </w:r>
            <w:r w:rsidRPr="001975A4">
              <w:rPr>
                <w:rFonts w:eastAsia="Times New Roman"/>
                <w:bCs/>
                <w:sz w:val="18"/>
                <w:szCs w:val="18"/>
              </w:rPr>
              <w:t>Guanella</w:t>
            </w:r>
            <w:proofErr w:type="spellEnd"/>
            <w:proofErr w:type="gramEnd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975A4">
              <w:rPr>
                <w:rFonts w:eastAsia="Times New Roman"/>
                <w:bCs/>
                <w:sz w:val="18"/>
                <w:szCs w:val="18"/>
              </w:rPr>
              <w:t>Annunciata,Anfossi</w:t>
            </w:r>
            <w:proofErr w:type="spellEnd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 Mina Giulia</w:t>
            </w:r>
          </w:p>
        </w:tc>
      </w:tr>
      <w:tr w:rsidR="00CC3767" w:rsidRPr="00066F81" w:rsidTr="00C92F83">
        <w:trPr>
          <w:trHeight w:val="231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344" w:type="dxa"/>
            <w:vMerge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5071" w:type="dxa"/>
            <w:shd w:val="clear" w:color="auto" w:fill="DBE5F1"/>
          </w:tcPr>
          <w:p w:rsidR="00CC3767" w:rsidRPr="001975A4" w:rsidRDefault="00CC3767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b/>
                <w:sz w:val="18"/>
                <w:szCs w:val="18"/>
              </w:rPr>
              <w:t>FINANZIARIA:</w:t>
            </w:r>
            <w:r w:rsidRPr="001975A4">
              <w:rPr>
                <w:sz w:val="18"/>
                <w:szCs w:val="18"/>
              </w:rPr>
              <w:t xml:space="preserve"> Attività, funzioni e compiti di natura finanziaria (P. A., C. C., mandati di pagamento e reversali di incasso, variazioni di bilancio, registri vari, ecc.)</w:t>
            </w:r>
          </w:p>
          <w:p w:rsidR="00CC3767" w:rsidRPr="001975A4" w:rsidRDefault="00CC3767" w:rsidP="0090366E">
            <w:pPr>
              <w:spacing w:after="0" w:line="240" w:lineRule="auto"/>
              <w:rPr>
                <w:rFonts w:eastAsia="Times New Roman"/>
              </w:rPr>
            </w:pPr>
            <w:r w:rsidRPr="001975A4">
              <w:rPr>
                <w:rFonts w:eastAsia="Times New Roman"/>
                <w:b/>
                <w:sz w:val="18"/>
                <w:szCs w:val="18"/>
              </w:rPr>
              <w:t xml:space="preserve">Personale: </w:t>
            </w:r>
            <w:r w:rsidRPr="001975A4">
              <w:rPr>
                <w:rFonts w:eastAsia="Times New Roman"/>
                <w:bCs/>
                <w:sz w:val="18"/>
                <w:szCs w:val="18"/>
              </w:rPr>
              <w:t>Cottarelli Laura,</w:t>
            </w:r>
            <w:r w:rsidR="0090366E" w:rsidRPr="001975A4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975A4">
              <w:rPr>
                <w:rFonts w:eastAsia="Times New Roman"/>
                <w:bCs/>
                <w:sz w:val="18"/>
                <w:szCs w:val="18"/>
              </w:rPr>
              <w:t>Baccomo</w:t>
            </w:r>
            <w:proofErr w:type="spellEnd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975A4">
              <w:rPr>
                <w:rFonts w:eastAsia="Times New Roman"/>
                <w:bCs/>
                <w:sz w:val="18"/>
                <w:szCs w:val="18"/>
              </w:rPr>
              <w:t>Rossana</w:t>
            </w:r>
            <w:r w:rsidR="0090366E" w:rsidRPr="001975A4">
              <w:rPr>
                <w:rFonts w:eastAsia="Times New Roman"/>
                <w:bCs/>
                <w:sz w:val="18"/>
                <w:szCs w:val="18"/>
              </w:rPr>
              <w:t xml:space="preserve">, </w:t>
            </w:r>
            <w:r w:rsidR="009D4463" w:rsidRPr="001975A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9D4463" w:rsidRPr="001975A4">
              <w:rPr>
                <w:rFonts w:eastAsia="Times New Roman"/>
                <w:sz w:val="18"/>
                <w:szCs w:val="18"/>
              </w:rPr>
              <w:t>Grisoldi</w:t>
            </w:r>
            <w:proofErr w:type="spellEnd"/>
            <w:proofErr w:type="gramEnd"/>
            <w:r w:rsidR="009D4463" w:rsidRPr="001975A4">
              <w:rPr>
                <w:rFonts w:eastAsia="Times New Roman"/>
                <w:sz w:val="18"/>
                <w:szCs w:val="18"/>
              </w:rPr>
              <w:t xml:space="preserve"> Miriam</w:t>
            </w:r>
          </w:p>
        </w:tc>
      </w:tr>
      <w:tr w:rsidR="00CC3767" w:rsidRPr="00066F81" w:rsidTr="00C92F83">
        <w:trPr>
          <w:trHeight w:val="231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344" w:type="dxa"/>
            <w:vMerge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5071" w:type="dxa"/>
            <w:shd w:val="clear" w:color="auto" w:fill="DBE5F1"/>
          </w:tcPr>
          <w:p w:rsidR="00CC3767" w:rsidRPr="001975A4" w:rsidRDefault="00CC3767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b/>
                <w:sz w:val="18"/>
                <w:szCs w:val="18"/>
              </w:rPr>
              <w:t>PATRIMONIO:</w:t>
            </w:r>
            <w:r w:rsidRPr="001975A4">
              <w:rPr>
                <w:sz w:val="18"/>
                <w:szCs w:val="18"/>
              </w:rPr>
              <w:t xml:space="preserve"> Attività relative a gestione beni di proprietà (inventari, discarico, passaggio consegne, ecc.). </w:t>
            </w:r>
          </w:p>
          <w:p w:rsidR="00CC3767" w:rsidRPr="001975A4" w:rsidRDefault="0090366E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rFonts w:eastAsia="Times New Roman"/>
                <w:b/>
                <w:sz w:val="18"/>
                <w:szCs w:val="18"/>
              </w:rPr>
              <w:t xml:space="preserve">Personale: </w:t>
            </w:r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Cottarelli Laura, </w:t>
            </w:r>
            <w:proofErr w:type="spellStart"/>
            <w:r w:rsidRPr="001975A4">
              <w:rPr>
                <w:rFonts w:eastAsia="Times New Roman"/>
                <w:bCs/>
                <w:sz w:val="18"/>
                <w:szCs w:val="18"/>
              </w:rPr>
              <w:t>Baccomo</w:t>
            </w:r>
            <w:proofErr w:type="spellEnd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Rossana, </w:t>
            </w:r>
            <w:r w:rsidR="009D4463" w:rsidRPr="001975A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9D4463" w:rsidRPr="001975A4">
              <w:rPr>
                <w:rFonts w:eastAsia="Times New Roman"/>
                <w:sz w:val="18"/>
                <w:szCs w:val="18"/>
              </w:rPr>
              <w:t>Grisoldi</w:t>
            </w:r>
            <w:proofErr w:type="spellEnd"/>
            <w:proofErr w:type="gramEnd"/>
            <w:r w:rsidR="009D4463" w:rsidRPr="001975A4">
              <w:rPr>
                <w:rFonts w:eastAsia="Times New Roman"/>
                <w:sz w:val="18"/>
                <w:szCs w:val="18"/>
              </w:rPr>
              <w:t xml:space="preserve"> Miriam</w:t>
            </w:r>
          </w:p>
        </w:tc>
      </w:tr>
      <w:tr w:rsidR="00CC3767" w:rsidRPr="00066F81" w:rsidTr="00C92F83">
        <w:trPr>
          <w:trHeight w:val="647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344" w:type="dxa"/>
            <w:vMerge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</w:tc>
        <w:tc>
          <w:tcPr>
            <w:tcW w:w="5071" w:type="dxa"/>
            <w:shd w:val="clear" w:color="auto" w:fill="DBE5F1"/>
          </w:tcPr>
          <w:p w:rsidR="00CC3767" w:rsidRPr="001975A4" w:rsidRDefault="00CC3767" w:rsidP="0090366E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b/>
                <w:sz w:val="18"/>
                <w:szCs w:val="18"/>
              </w:rPr>
              <w:t>MAGAZZINO</w:t>
            </w:r>
            <w:r w:rsidR="0090366E" w:rsidRPr="001975A4">
              <w:rPr>
                <w:b/>
                <w:sz w:val="18"/>
                <w:szCs w:val="18"/>
              </w:rPr>
              <w:t>,</w:t>
            </w:r>
            <w:r w:rsidRPr="001975A4">
              <w:rPr>
                <w:b/>
                <w:sz w:val="18"/>
                <w:szCs w:val="18"/>
              </w:rPr>
              <w:t xml:space="preserve"> ARCHIVIO</w:t>
            </w:r>
            <w:r w:rsidR="0090366E" w:rsidRPr="001975A4">
              <w:rPr>
                <w:b/>
                <w:sz w:val="18"/>
                <w:szCs w:val="18"/>
              </w:rPr>
              <w:t xml:space="preserve"> E PROTOCOLLO</w:t>
            </w:r>
            <w:r w:rsidRPr="001975A4">
              <w:rPr>
                <w:b/>
                <w:sz w:val="18"/>
                <w:szCs w:val="18"/>
              </w:rPr>
              <w:t>:</w:t>
            </w:r>
            <w:r w:rsidRPr="001975A4">
              <w:rPr>
                <w:sz w:val="18"/>
                <w:szCs w:val="18"/>
              </w:rPr>
              <w:t xml:space="preserve"> Attività e mansioni gestionali relative alla conservazione degli atti e dei documenti</w:t>
            </w:r>
            <w:r w:rsidR="0090366E" w:rsidRPr="001975A4">
              <w:rPr>
                <w:sz w:val="18"/>
                <w:szCs w:val="18"/>
              </w:rPr>
              <w:t>, alla gestione del protocollo,</w:t>
            </w:r>
            <w:r w:rsidRPr="001975A4">
              <w:rPr>
                <w:sz w:val="18"/>
                <w:szCs w:val="18"/>
              </w:rPr>
              <w:t xml:space="preserve"> alla tenuta dei registri di magazzino, ecc.</w:t>
            </w:r>
          </w:p>
          <w:p w:rsidR="00CC3767" w:rsidRPr="001975A4" w:rsidRDefault="0090366E" w:rsidP="0090366E">
            <w:pPr>
              <w:spacing w:after="0" w:line="160" w:lineRule="exact"/>
              <w:rPr>
                <w:sz w:val="18"/>
                <w:szCs w:val="18"/>
              </w:rPr>
            </w:pPr>
            <w:r w:rsidRPr="001975A4">
              <w:rPr>
                <w:rFonts w:eastAsia="Times New Roman"/>
                <w:b/>
                <w:sz w:val="18"/>
                <w:szCs w:val="18"/>
              </w:rPr>
              <w:t xml:space="preserve">Personale: </w:t>
            </w:r>
            <w:proofErr w:type="spellStart"/>
            <w:r w:rsidRPr="001975A4">
              <w:rPr>
                <w:rFonts w:eastAsia="Times New Roman"/>
                <w:bCs/>
                <w:sz w:val="18"/>
                <w:szCs w:val="18"/>
              </w:rPr>
              <w:t>Lopriore</w:t>
            </w:r>
            <w:proofErr w:type="spellEnd"/>
            <w:r w:rsidRPr="001975A4">
              <w:rPr>
                <w:rFonts w:eastAsia="Times New Roman"/>
                <w:bCs/>
                <w:sz w:val="18"/>
                <w:szCs w:val="18"/>
              </w:rPr>
              <w:t xml:space="preserve"> Giovanna, </w:t>
            </w:r>
            <w:r w:rsidR="003A774D" w:rsidRPr="001975A4">
              <w:rPr>
                <w:rFonts w:eastAsia="Times New Roman"/>
                <w:bCs/>
                <w:sz w:val="18"/>
                <w:szCs w:val="18"/>
              </w:rPr>
              <w:t>Arena Giuseppina</w:t>
            </w:r>
          </w:p>
        </w:tc>
      </w:tr>
      <w:tr w:rsidR="0090366E" w:rsidRPr="00066F81" w:rsidTr="00C92F83">
        <w:trPr>
          <w:gridBefore w:val="2"/>
          <w:wBefore w:w="4361" w:type="dxa"/>
          <w:trHeight w:val="231"/>
        </w:trPr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90366E" w:rsidRPr="00066F81" w:rsidRDefault="0090366E" w:rsidP="00EA2511">
            <w:pPr>
              <w:spacing w:after="0" w:line="160" w:lineRule="exact"/>
              <w:rPr>
                <w:b/>
                <w:sz w:val="18"/>
                <w:szCs w:val="18"/>
              </w:rPr>
            </w:pPr>
          </w:p>
          <w:p w:rsidR="0090366E" w:rsidRPr="00066F81" w:rsidRDefault="0090366E" w:rsidP="00EA2511">
            <w:pPr>
              <w:spacing w:after="0" w:line="160" w:lineRule="exact"/>
              <w:rPr>
                <w:b/>
                <w:sz w:val="18"/>
                <w:szCs w:val="18"/>
              </w:rPr>
            </w:pPr>
            <w:r w:rsidRPr="00066F81">
              <w:rPr>
                <w:b/>
                <w:sz w:val="18"/>
                <w:szCs w:val="18"/>
              </w:rPr>
              <w:t>RSU</w:t>
            </w:r>
          </w:p>
          <w:p w:rsidR="0090366E" w:rsidRPr="001969AF" w:rsidRDefault="0090366E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69AF">
              <w:rPr>
                <w:sz w:val="18"/>
                <w:szCs w:val="18"/>
              </w:rPr>
              <w:t>Prof. Giuseppe Attardo, rappresentante docente, CISL</w:t>
            </w:r>
          </w:p>
          <w:p w:rsidR="0090366E" w:rsidRPr="001969AF" w:rsidRDefault="0090366E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69AF">
              <w:rPr>
                <w:sz w:val="18"/>
                <w:szCs w:val="18"/>
              </w:rPr>
              <w:t xml:space="preserve">Prof.ssa Bruna </w:t>
            </w:r>
            <w:proofErr w:type="spellStart"/>
            <w:r w:rsidRPr="001969AF">
              <w:rPr>
                <w:sz w:val="18"/>
                <w:szCs w:val="18"/>
              </w:rPr>
              <w:t>Filippone</w:t>
            </w:r>
            <w:proofErr w:type="spellEnd"/>
            <w:r w:rsidRPr="001969AF">
              <w:rPr>
                <w:sz w:val="18"/>
                <w:szCs w:val="18"/>
              </w:rPr>
              <w:t>, rappresentante doc. CISL</w:t>
            </w:r>
          </w:p>
          <w:p w:rsidR="0090366E" w:rsidRPr="001969AF" w:rsidRDefault="0090366E" w:rsidP="00EA2511">
            <w:pPr>
              <w:spacing w:after="0" w:line="160" w:lineRule="exact"/>
              <w:rPr>
                <w:sz w:val="18"/>
                <w:szCs w:val="18"/>
              </w:rPr>
            </w:pPr>
            <w:r w:rsidRPr="001969AF">
              <w:rPr>
                <w:sz w:val="18"/>
                <w:szCs w:val="18"/>
              </w:rPr>
              <w:t>Sig.ra Ileana Cipriani, rappresentante ATA CISL</w:t>
            </w:r>
          </w:p>
          <w:p w:rsidR="0090366E" w:rsidRPr="00066F81" w:rsidRDefault="0090366E" w:rsidP="00EA2511">
            <w:pPr>
              <w:spacing w:after="0" w:line="160" w:lineRule="exact"/>
              <w:rPr>
                <w:sz w:val="18"/>
                <w:szCs w:val="18"/>
              </w:rPr>
            </w:pPr>
          </w:p>
        </w:tc>
      </w:tr>
    </w:tbl>
    <w:p w:rsidR="00C92F83" w:rsidRDefault="00C92F83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Look w:val="04A0" w:firstRow="1" w:lastRow="0" w:firstColumn="1" w:lastColumn="0" w:noHBand="0" w:noVBand="1"/>
      </w:tblPr>
      <w:tblGrid>
        <w:gridCol w:w="5189"/>
        <w:gridCol w:w="5018"/>
      </w:tblGrid>
      <w:tr w:rsidR="00CC3767" w:rsidRPr="00066F81" w:rsidTr="00C92F83">
        <w:tc>
          <w:tcPr>
            <w:tcW w:w="10207" w:type="dxa"/>
            <w:gridSpan w:val="2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COLLABORATORI DEL DS</w:t>
            </w:r>
          </w:p>
        </w:tc>
      </w:tr>
      <w:tr w:rsidR="00CC3767" w:rsidRPr="00066F81" w:rsidTr="00C92F83">
        <w:tc>
          <w:tcPr>
            <w:tcW w:w="5189" w:type="dxa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 xml:space="preserve">Prof.ssa Gabriela </w:t>
            </w:r>
            <w:proofErr w:type="spellStart"/>
            <w:r w:rsidRPr="00066F81">
              <w:rPr>
                <w:b/>
              </w:rPr>
              <w:t>Patrini</w:t>
            </w:r>
            <w:proofErr w:type="spellEnd"/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Esercita la funzione referente per la sezione licei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Firma i libretti degli studenti per permessi di uscita anticipata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Gestisce le attività di recupero, in particolare nei licei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Gestisce, in collaborazione con la segreteria, l’orario scolastico e le sostituzioni giornaliere, in particolare nei licei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Partecipa alle riunioni di presidenza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Sostituisce il DS in caso di assenza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Predispone il Piano Annuale delle Attività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Esercita la funzione di verbalizzatore delle sedute del Collegio dei Docenti</w:t>
            </w:r>
          </w:p>
          <w:p w:rsidR="00CC3767" w:rsidRPr="00EA251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È membro del NIV</w:t>
            </w:r>
          </w:p>
        </w:tc>
        <w:tc>
          <w:tcPr>
            <w:tcW w:w="5018" w:type="dxa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Prof. Marco Del Papa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Esercita la funzione referente per gli indirizzi tecnici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Firma i libretti degli studenti per permessi di uscita anticipata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 xml:space="preserve">Gestisce le attività di recupero, in particolare negli indirizzi tecnici 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Gestisce, in collaborazione con la segreteria, l’orario scolastico e le sostituzioni giornaliere, in particolare negli istituti tecnici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Partecipa alle riunioni di presidenza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Sostituisce il DS in caso di assenza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È membro referente della Commissione Orientamento</w:t>
            </w:r>
          </w:p>
          <w:p w:rsidR="00CC3767" w:rsidRPr="00066F81" w:rsidRDefault="00CC3767" w:rsidP="00EA2511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È membro referente della Commissione PTOF</w:t>
            </w:r>
          </w:p>
          <w:p w:rsidR="00CC3767" w:rsidRPr="00066F81" w:rsidRDefault="00CC3767" w:rsidP="00EA251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66F81">
              <w:rPr>
                <w:bCs/>
                <w:sz w:val="18"/>
                <w:szCs w:val="18"/>
              </w:rPr>
              <w:t>È membro del NIV</w:t>
            </w:r>
          </w:p>
        </w:tc>
      </w:tr>
    </w:tbl>
    <w:p w:rsidR="00C92F83" w:rsidRDefault="00C92F83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C3767" w:rsidRPr="00066F81" w:rsidTr="00C92F83">
        <w:tc>
          <w:tcPr>
            <w:tcW w:w="10207" w:type="dxa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</w:pPr>
            <w:r w:rsidRPr="00066F81">
              <w:rPr>
                <w:b/>
              </w:rPr>
              <w:t>Referente orario:</w:t>
            </w:r>
            <w:r w:rsidRPr="00066F81">
              <w:t xml:space="preserve"> Prof.ssa Daniela Longoni</w:t>
            </w:r>
          </w:p>
        </w:tc>
      </w:tr>
    </w:tbl>
    <w:p w:rsidR="00C92F83" w:rsidRDefault="00C92F83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CC3767" w:rsidRPr="00066F81" w:rsidTr="003A774D">
        <w:tc>
          <w:tcPr>
            <w:tcW w:w="2269" w:type="dxa"/>
            <w:tcBorders>
              <w:top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ANIMATORE DIGITALE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TEAM</w:t>
            </w:r>
          </w:p>
        </w:tc>
      </w:tr>
      <w:tr w:rsidR="00CC3767" w:rsidRPr="00066F81" w:rsidTr="003A774D">
        <w:tc>
          <w:tcPr>
            <w:tcW w:w="2269" w:type="dxa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</w:pPr>
            <w:r w:rsidRPr="00066F81">
              <w:t>Prof. Marco Del Papa</w:t>
            </w:r>
          </w:p>
        </w:tc>
        <w:tc>
          <w:tcPr>
            <w:tcW w:w="7938" w:type="dxa"/>
            <w:shd w:val="clear" w:color="auto" w:fill="DBE5F1"/>
          </w:tcPr>
          <w:p w:rsidR="00CC3767" w:rsidRPr="00EA2511" w:rsidRDefault="00CC3767" w:rsidP="00EA2511">
            <w:pPr>
              <w:spacing w:after="0" w:line="240" w:lineRule="auto"/>
              <w:rPr>
                <w:sz w:val="21"/>
                <w:szCs w:val="21"/>
              </w:rPr>
            </w:pPr>
            <w:r w:rsidRPr="00EA2511">
              <w:rPr>
                <w:sz w:val="21"/>
                <w:szCs w:val="21"/>
              </w:rPr>
              <w:t xml:space="preserve">Prof.ssa </w:t>
            </w:r>
            <w:r w:rsidR="005B1329" w:rsidRPr="00EA2511">
              <w:rPr>
                <w:sz w:val="21"/>
                <w:szCs w:val="21"/>
              </w:rPr>
              <w:t>Flavia Marcelli</w:t>
            </w:r>
            <w:r w:rsidRPr="00EA2511">
              <w:rPr>
                <w:sz w:val="21"/>
                <w:szCs w:val="21"/>
              </w:rPr>
              <w:t xml:space="preserve"> (Licei) – Prof. Silvano Del Re (CAT) </w:t>
            </w:r>
            <w:proofErr w:type="gramStart"/>
            <w:r w:rsidRPr="00EA2511">
              <w:rPr>
                <w:sz w:val="21"/>
                <w:szCs w:val="21"/>
              </w:rPr>
              <w:t>–  Prof.</w:t>
            </w:r>
            <w:proofErr w:type="gramEnd"/>
            <w:r w:rsidRPr="00EA2511">
              <w:rPr>
                <w:sz w:val="21"/>
                <w:szCs w:val="21"/>
              </w:rPr>
              <w:t xml:space="preserve"> </w:t>
            </w:r>
            <w:r w:rsidR="003A774D" w:rsidRPr="001975A4">
              <w:rPr>
                <w:sz w:val="21"/>
                <w:szCs w:val="21"/>
              </w:rPr>
              <w:t xml:space="preserve">Benedetto Padula </w:t>
            </w:r>
            <w:r w:rsidRPr="00EA2511">
              <w:rPr>
                <w:sz w:val="21"/>
                <w:szCs w:val="21"/>
              </w:rPr>
              <w:t>(AFM)</w:t>
            </w:r>
          </w:p>
        </w:tc>
      </w:tr>
      <w:tr w:rsidR="00CC3767" w:rsidRPr="00066F81" w:rsidTr="00C92F83">
        <w:tc>
          <w:tcPr>
            <w:tcW w:w="10207" w:type="dxa"/>
            <w:gridSpan w:val="2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</w:pPr>
            <w:r w:rsidRPr="00066F81">
              <w:t xml:space="preserve">I tre docenti del team sono anche referenti </w:t>
            </w:r>
            <w:proofErr w:type="gramStart"/>
            <w:r w:rsidRPr="00066F81">
              <w:t>informatica  e</w:t>
            </w:r>
            <w:proofErr w:type="gramEnd"/>
            <w:r w:rsidRPr="00066F81">
              <w:t xml:space="preserve">  responsabili delle relative aule di indirizzo</w:t>
            </w:r>
          </w:p>
        </w:tc>
      </w:tr>
    </w:tbl>
    <w:p w:rsidR="005D2ABB" w:rsidRDefault="005D2ABB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471"/>
        <w:gridCol w:w="6736"/>
      </w:tblGrid>
      <w:tr w:rsidR="00CC3767" w:rsidRPr="00066F81" w:rsidTr="00C92F83">
        <w:tc>
          <w:tcPr>
            <w:tcW w:w="3471" w:type="dxa"/>
            <w:shd w:val="clear" w:color="auto" w:fill="DBE5F1"/>
          </w:tcPr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</w:p>
          <w:p w:rsidR="00CC3767" w:rsidRPr="00066F81" w:rsidRDefault="00CC3767" w:rsidP="00EA2511">
            <w:pPr>
              <w:spacing w:after="0" w:line="240" w:lineRule="auto"/>
            </w:pPr>
            <w:r w:rsidRPr="00066F81">
              <w:rPr>
                <w:b/>
              </w:rPr>
              <w:t>Referente Valutazione-INVALSI</w:t>
            </w:r>
            <w:r w:rsidRPr="00066F81">
              <w:t xml:space="preserve">: </w:t>
            </w:r>
          </w:p>
          <w:p w:rsidR="00CC3767" w:rsidRPr="00066F81" w:rsidRDefault="00CC3767" w:rsidP="00EA2511">
            <w:pPr>
              <w:spacing w:after="0" w:line="240" w:lineRule="auto"/>
            </w:pPr>
            <w:r w:rsidRPr="00066F81">
              <w:t>Prof.ssa Anna Sportelli</w:t>
            </w:r>
          </w:p>
        </w:tc>
        <w:tc>
          <w:tcPr>
            <w:tcW w:w="6736" w:type="dxa"/>
            <w:shd w:val="clear" w:color="auto" w:fill="DBE5F1"/>
          </w:tcPr>
          <w:p w:rsidR="00CC3767" w:rsidRPr="008C4163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>Unità di autovalutazione:</w:t>
            </w:r>
            <w:r w:rsidR="008C4163">
              <w:rPr>
                <w:b/>
              </w:rPr>
              <w:t xml:space="preserve"> </w:t>
            </w:r>
            <w:r w:rsidRPr="00066F81">
              <w:rPr>
                <w:b/>
              </w:rPr>
              <w:t xml:space="preserve">DS: </w:t>
            </w:r>
            <w:r w:rsidRPr="00066F81">
              <w:t>Prof. Salvatore La Vecchia</w:t>
            </w:r>
          </w:p>
          <w:p w:rsidR="00CC3767" w:rsidRPr="00066F81" w:rsidRDefault="00CC3767" w:rsidP="00EA2511">
            <w:pPr>
              <w:spacing w:after="0" w:line="240" w:lineRule="auto"/>
            </w:pPr>
            <w:r w:rsidRPr="00066F81">
              <w:rPr>
                <w:b/>
              </w:rPr>
              <w:t>Referente Valutazione-INVALSI</w:t>
            </w:r>
            <w:r w:rsidRPr="00066F81">
              <w:t>: Prof.ssa Anna Sportelli</w:t>
            </w:r>
          </w:p>
          <w:p w:rsidR="00CC3767" w:rsidRPr="00066F81" w:rsidRDefault="00CC3767" w:rsidP="00EA2511">
            <w:pPr>
              <w:spacing w:after="0" w:line="240" w:lineRule="auto"/>
              <w:rPr>
                <w:b/>
              </w:rPr>
            </w:pPr>
            <w:r w:rsidRPr="00066F81">
              <w:rPr>
                <w:b/>
              </w:rPr>
              <w:t xml:space="preserve">Docenti: </w:t>
            </w:r>
            <w:r w:rsidRPr="00066F81">
              <w:t xml:space="preserve">Prof.ssa Gabriela </w:t>
            </w:r>
            <w:proofErr w:type="spellStart"/>
            <w:r w:rsidRPr="00066F81">
              <w:t>Patrini</w:t>
            </w:r>
            <w:proofErr w:type="spellEnd"/>
            <w:r w:rsidRPr="00066F81">
              <w:t xml:space="preserve"> – Prof. Marco Del Papa</w:t>
            </w:r>
          </w:p>
        </w:tc>
      </w:tr>
    </w:tbl>
    <w:p w:rsidR="005F1148" w:rsidRPr="005F1148" w:rsidRDefault="005F1148" w:rsidP="00CC37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 xml:space="preserve">Referente COVID: </w:t>
      </w:r>
      <w:r>
        <w:rPr>
          <w:sz w:val="21"/>
          <w:szCs w:val="21"/>
        </w:rPr>
        <w:t>DS, Prof. Salvatore La Vecchi</w:t>
      </w:r>
      <w:r w:rsidR="00883404">
        <w:rPr>
          <w:sz w:val="21"/>
          <w:szCs w:val="21"/>
        </w:rPr>
        <w:t>a</w:t>
      </w:r>
      <w:r>
        <w:rPr>
          <w:sz w:val="21"/>
          <w:szCs w:val="21"/>
        </w:rPr>
        <w:t xml:space="preserve"> – Referente COVID supplente: Prof.ssa Gabriela </w:t>
      </w:r>
      <w:proofErr w:type="spellStart"/>
      <w:r>
        <w:rPr>
          <w:sz w:val="21"/>
          <w:szCs w:val="21"/>
        </w:rPr>
        <w:t>Patrini</w:t>
      </w:r>
      <w:proofErr w:type="spellEnd"/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lastRenderedPageBreak/>
        <w:t xml:space="preserve">Referente Sicurezza: </w:t>
      </w:r>
      <w:r w:rsidRPr="001C3120">
        <w:rPr>
          <w:sz w:val="21"/>
          <w:szCs w:val="21"/>
        </w:rPr>
        <w:t xml:space="preserve">Prof. Camillo </w:t>
      </w:r>
      <w:proofErr w:type="spellStart"/>
      <w:r w:rsidRPr="001C3120">
        <w:rPr>
          <w:sz w:val="21"/>
          <w:szCs w:val="21"/>
        </w:rPr>
        <w:t>Tavasci</w:t>
      </w:r>
      <w:proofErr w:type="spellEnd"/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 xml:space="preserve">Referente Ufficio </w:t>
      </w:r>
      <w:proofErr w:type="gramStart"/>
      <w:r w:rsidRPr="001C3120">
        <w:rPr>
          <w:b/>
          <w:sz w:val="21"/>
          <w:szCs w:val="21"/>
        </w:rPr>
        <w:t xml:space="preserve">tecnico:  </w:t>
      </w:r>
      <w:r w:rsidRPr="001C3120">
        <w:rPr>
          <w:sz w:val="21"/>
          <w:szCs w:val="21"/>
        </w:rPr>
        <w:t>Prof.</w:t>
      </w:r>
      <w:proofErr w:type="gramEnd"/>
      <w:r w:rsidRPr="001C3120">
        <w:rPr>
          <w:sz w:val="21"/>
          <w:szCs w:val="21"/>
        </w:rPr>
        <w:t xml:space="preserve"> Silvano Del Re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>Referente informatica:</w:t>
      </w:r>
      <w:r w:rsidRPr="001C3120">
        <w:rPr>
          <w:sz w:val="21"/>
          <w:szCs w:val="21"/>
        </w:rPr>
        <w:t xml:space="preserve"> Prof. Luigi </w:t>
      </w:r>
      <w:proofErr w:type="spellStart"/>
      <w:r w:rsidRPr="001C3120">
        <w:rPr>
          <w:sz w:val="21"/>
          <w:szCs w:val="21"/>
        </w:rPr>
        <w:t>Caminiti</w:t>
      </w:r>
      <w:proofErr w:type="spellEnd"/>
    </w:p>
    <w:p w:rsidR="00CC3767" w:rsidRDefault="00CC3767" w:rsidP="00E635F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Referenti CPL ed E</w:t>
      </w:r>
      <w:r w:rsidRPr="001C3120">
        <w:rPr>
          <w:b/>
          <w:sz w:val="21"/>
          <w:szCs w:val="21"/>
        </w:rPr>
        <w:t xml:space="preserve">ducazione alla legalità: </w:t>
      </w:r>
      <w:r w:rsidRPr="001C3120">
        <w:rPr>
          <w:sz w:val="21"/>
          <w:szCs w:val="21"/>
        </w:rPr>
        <w:t>Prof.</w:t>
      </w:r>
      <w:r w:rsidR="00E635F3">
        <w:rPr>
          <w:sz w:val="21"/>
          <w:szCs w:val="21"/>
        </w:rPr>
        <w:t xml:space="preserve">ssa </w:t>
      </w:r>
      <w:r w:rsidR="00EA2511">
        <w:rPr>
          <w:sz w:val="21"/>
          <w:szCs w:val="21"/>
        </w:rPr>
        <w:t>Miriana Tramontana</w:t>
      </w:r>
      <w:r w:rsidRPr="001C3120">
        <w:rPr>
          <w:sz w:val="21"/>
          <w:szCs w:val="21"/>
        </w:rPr>
        <w:t xml:space="preserve"> </w:t>
      </w:r>
      <w:r w:rsidR="003A774D">
        <w:rPr>
          <w:sz w:val="21"/>
          <w:szCs w:val="21"/>
        </w:rPr>
        <w:t>– Prof. Angelo Sergio</w:t>
      </w:r>
    </w:p>
    <w:p w:rsidR="00CC3767" w:rsidRPr="001C3120" w:rsidRDefault="00CC3767" w:rsidP="000253C6">
      <w:pPr>
        <w:spacing w:after="0"/>
        <w:rPr>
          <w:color w:val="FF0000"/>
          <w:sz w:val="21"/>
          <w:szCs w:val="21"/>
        </w:rPr>
      </w:pPr>
      <w:r w:rsidRPr="00A1682E">
        <w:rPr>
          <w:b/>
          <w:sz w:val="21"/>
          <w:szCs w:val="21"/>
        </w:rPr>
        <w:t>Referente cyberbullismo:</w:t>
      </w:r>
      <w:r>
        <w:rPr>
          <w:sz w:val="21"/>
          <w:szCs w:val="21"/>
        </w:rPr>
        <w:t xml:space="preserve"> </w:t>
      </w:r>
      <w:r w:rsidR="003A774D" w:rsidRPr="001C3120">
        <w:rPr>
          <w:sz w:val="21"/>
          <w:szCs w:val="21"/>
        </w:rPr>
        <w:t>Prof.</w:t>
      </w:r>
      <w:r w:rsidR="003A774D">
        <w:rPr>
          <w:sz w:val="21"/>
          <w:szCs w:val="21"/>
        </w:rPr>
        <w:t>ssa Miriana Tramontana</w:t>
      </w:r>
      <w:r w:rsidR="003A774D" w:rsidRPr="001C3120">
        <w:rPr>
          <w:sz w:val="21"/>
          <w:szCs w:val="21"/>
        </w:rPr>
        <w:t xml:space="preserve"> </w:t>
      </w:r>
      <w:r w:rsidR="003A774D">
        <w:rPr>
          <w:sz w:val="21"/>
          <w:szCs w:val="21"/>
        </w:rPr>
        <w:t>– Prof. Angelo Sergio</w:t>
      </w:r>
    </w:p>
    <w:p w:rsidR="00CC3767" w:rsidRPr="001C3120" w:rsidRDefault="00CC3767" w:rsidP="00CC3767">
      <w:pPr>
        <w:spacing w:after="0"/>
        <w:rPr>
          <w:b/>
          <w:sz w:val="21"/>
          <w:szCs w:val="21"/>
        </w:rPr>
      </w:pPr>
      <w:r w:rsidRPr="001C3120">
        <w:rPr>
          <w:b/>
          <w:sz w:val="21"/>
          <w:szCs w:val="21"/>
        </w:rPr>
        <w:t xml:space="preserve">Referenti aule di </w:t>
      </w:r>
      <w:proofErr w:type="gramStart"/>
      <w:r w:rsidRPr="001C3120">
        <w:rPr>
          <w:b/>
          <w:sz w:val="21"/>
          <w:szCs w:val="21"/>
        </w:rPr>
        <w:t xml:space="preserve">informatica:  </w:t>
      </w:r>
      <w:r w:rsidRPr="001C3120">
        <w:rPr>
          <w:sz w:val="21"/>
          <w:szCs w:val="21"/>
        </w:rPr>
        <w:t>Docenti</w:t>
      </w:r>
      <w:proofErr w:type="gramEnd"/>
      <w:r w:rsidRPr="001C3120">
        <w:rPr>
          <w:sz w:val="21"/>
          <w:szCs w:val="21"/>
        </w:rPr>
        <w:t xml:space="preserve"> del team digitale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 xml:space="preserve">Referente aula di </w:t>
      </w:r>
      <w:proofErr w:type="gramStart"/>
      <w:r w:rsidRPr="001C3120">
        <w:rPr>
          <w:b/>
          <w:sz w:val="21"/>
          <w:szCs w:val="21"/>
        </w:rPr>
        <w:t>scienze:</w:t>
      </w:r>
      <w:r w:rsidRPr="001C3120">
        <w:rPr>
          <w:sz w:val="21"/>
          <w:szCs w:val="21"/>
        </w:rPr>
        <w:t xml:space="preserve">   </w:t>
      </w:r>
      <w:proofErr w:type="gramEnd"/>
      <w:r w:rsidRPr="001C3120">
        <w:rPr>
          <w:sz w:val="21"/>
          <w:szCs w:val="21"/>
        </w:rPr>
        <w:t>Prof. Andrea Grassi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 xml:space="preserve">Referente </w:t>
      </w:r>
      <w:proofErr w:type="gramStart"/>
      <w:r w:rsidRPr="001C3120">
        <w:rPr>
          <w:b/>
          <w:sz w:val="21"/>
          <w:szCs w:val="21"/>
        </w:rPr>
        <w:t>biblioteca:</w:t>
      </w:r>
      <w:r w:rsidR="00CA4519">
        <w:rPr>
          <w:sz w:val="21"/>
          <w:szCs w:val="21"/>
        </w:rPr>
        <w:t xml:space="preserve">  Prof.</w:t>
      </w:r>
      <w:proofErr w:type="gramEnd"/>
      <w:r w:rsidR="00CA4519">
        <w:rPr>
          <w:sz w:val="21"/>
          <w:szCs w:val="21"/>
        </w:rPr>
        <w:t xml:space="preserve"> Pis</w:t>
      </w:r>
      <w:r w:rsidR="0003037E">
        <w:rPr>
          <w:sz w:val="21"/>
          <w:szCs w:val="21"/>
        </w:rPr>
        <w:t>a</w:t>
      </w:r>
      <w:r w:rsidR="00CA4519">
        <w:rPr>
          <w:sz w:val="21"/>
          <w:szCs w:val="21"/>
        </w:rPr>
        <w:t>no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 xml:space="preserve">Referente laboratorio </w:t>
      </w:r>
      <w:proofErr w:type="gramStart"/>
      <w:r w:rsidRPr="001C3120">
        <w:rPr>
          <w:b/>
          <w:sz w:val="21"/>
          <w:szCs w:val="21"/>
        </w:rPr>
        <w:t>lingue:</w:t>
      </w:r>
      <w:r w:rsidRPr="001C3120">
        <w:rPr>
          <w:sz w:val="21"/>
          <w:szCs w:val="21"/>
        </w:rPr>
        <w:t xml:space="preserve">  Prof.ssa</w:t>
      </w:r>
      <w:proofErr w:type="gramEnd"/>
      <w:r w:rsidRPr="001C3120">
        <w:rPr>
          <w:sz w:val="21"/>
          <w:szCs w:val="21"/>
        </w:rPr>
        <w:t xml:space="preserve"> Cervieri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>Referente aula di disegno liceo:</w:t>
      </w:r>
      <w:r w:rsidRPr="001C3120">
        <w:rPr>
          <w:sz w:val="21"/>
          <w:szCs w:val="21"/>
        </w:rPr>
        <w:t xml:space="preserve"> Prof.</w:t>
      </w:r>
      <w:r>
        <w:rPr>
          <w:sz w:val="21"/>
          <w:szCs w:val="21"/>
        </w:rPr>
        <w:t>ssa</w:t>
      </w:r>
      <w:r w:rsidRPr="001C3120">
        <w:rPr>
          <w:sz w:val="21"/>
          <w:szCs w:val="21"/>
        </w:rPr>
        <w:t xml:space="preserve"> Elisa Della Marianna  </w:t>
      </w:r>
    </w:p>
    <w:p w:rsidR="00CC3767" w:rsidRPr="001C3120" w:rsidRDefault="00CC3767" w:rsidP="00CC3767">
      <w:pPr>
        <w:spacing w:after="0"/>
        <w:rPr>
          <w:sz w:val="21"/>
          <w:szCs w:val="21"/>
        </w:rPr>
      </w:pPr>
      <w:r w:rsidRPr="001C3120">
        <w:rPr>
          <w:b/>
          <w:sz w:val="21"/>
          <w:szCs w:val="21"/>
        </w:rPr>
        <w:t xml:space="preserve">Referente </w:t>
      </w:r>
      <w:proofErr w:type="gramStart"/>
      <w:r w:rsidRPr="001C3120">
        <w:rPr>
          <w:b/>
          <w:sz w:val="21"/>
          <w:szCs w:val="21"/>
        </w:rPr>
        <w:t xml:space="preserve">aula </w:t>
      </w:r>
      <w:r w:rsidR="00CA4519">
        <w:rPr>
          <w:b/>
          <w:sz w:val="21"/>
          <w:szCs w:val="21"/>
        </w:rPr>
        <w:t xml:space="preserve"> </w:t>
      </w:r>
      <w:r w:rsidRPr="001C3120">
        <w:rPr>
          <w:b/>
          <w:sz w:val="21"/>
          <w:szCs w:val="21"/>
        </w:rPr>
        <w:t>CAT</w:t>
      </w:r>
      <w:proofErr w:type="gramEnd"/>
      <w:r w:rsidRPr="001C3120">
        <w:rPr>
          <w:b/>
          <w:sz w:val="21"/>
          <w:szCs w:val="21"/>
        </w:rPr>
        <w:t>:</w:t>
      </w:r>
      <w:r w:rsidRPr="001C3120">
        <w:rPr>
          <w:sz w:val="21"/>
          <w:szCs w:val="21"/>
        </w:rPr>
        <w:t xml:space="preserve"> Prof.  </w:t>
      </w:r>
      <w:r w:rsidR="00EA2511">
        <w:rPr>
          <w:sz w:val="21"/>
          <w:szCs w:val="21"/>
        </w:rPr>
        <w:t xml:space="preserve">Roberto </w:t>
      </w:r>
      <w:proofErr w:type="spellStart"/>
      <w:r w:rsidRPr="001C3120">
        <w:rPr>
          <w:sz w:val="21"/>
          <w:szCs w:val="21"/>
        </w:rPr>
        <w:t>Simonazzi</w:t>
      </w:r>
      <w:proofErr w:type="spellEnd"/>
    </w:p>
    <w:p w:rsidR="00CC3767" w:rsidRDefault="00CC3767" w:rsidP="00CC3767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Referente aula di to</w:t>
      </w:r>
      <w:r w:rsidRPr="001C3120">
        <w:rPr>
          <w:b/>
          <w:sz w:val="21"/>
          <w:szCs w:val="21"/>
        </w:rPr>
        <w:t xml:space="preserve">pografia: </w:t>
      </w:r>
      <w:r w:rsidRPr="001C3120">
        <w:rPr>
          <w:sz w:val="21"/>
          <w:szCs w:val="21"/>
        </w:rPr>
        <w:t>Prof.</w:t>
      </w:r>
      <w:r w:rsidR="00EA2511">
        <w:rPr>
          <w:sz w:val="21"/>
          <w:szCs w:val="21"/>
        </w:rPr>
        <w:t xml:space="preserve"> Silvano</w:t>
      </w:r>
      <w:r w:rsidRPr="001C3120">
        <w:rPr>
          <w:sz w:val="21"/>
          <w:szCs w:val="21"/>
        </w:rPr>
        <w:t xml:space="preserve"> Del Re</w:t>
      </w:r>
      <w:r w:rsidRPr="001C3120">
        <w:rPr>
          <w:b/>
          <w:sz w:val="21"/>
          <w:szCs w:val="21"/>
        </w:rPr>
        <w:t xml:space="preserve"> </w:t>
      </w:r>
    </w:p>
    <w:p w:rsidR="00CC3767" w:rsidRDefault="00CC3767" w:rsidP="00CC37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 xml:space="preserve">Referente progetti salute: </w:t>
      </w:r>
      <w:r>
        <w:rPr>
          <w:sz w:val="21"/>
          <w:szCs w:val="21"/>
        </w:rPr>
        <w:t xml:space="preserve">Prof. </w:t>
      </w:r>
      <w:r w:rsidR="00EA2511">
        <w:rPr>
          <w:sz w:val="21"/>
          <w:szCs w:val="21"/>
        </w:rPr>
        <w:t xml:space="preserve">Brunella </w:t>
      </w:r>
      <w:proofErr w:type="spellStart"/>
      <w:r>
        <w:rPr>
          <w:sz w:val="21"/>
          <w:szCs w:val="21"/>
        </w:rPr>
        <w:t>Filippone</w:t>
      </w:r>
      <w:proofErr w:type="spellEnd"/>
    </w:p>
    <w:p w:rsidR="00CA4519" w:rsidRDefault="00CA4519" w:rsidP="00CC3767">
      <w:pPr>
        <w:spacing w:after="0"/>
        <w:rPr>
          <w:sz w:val="21"/>
          <w:szCs w:val="21"/>
        </w:rPr>
      </w:pPr>
      <w:r w:rsidRPr="00CA4519">
        <w:rPr>
          <w:b/>
          <w:sz w:val="21"/>
          <w:szCs w:val="21"/>
        </w:rPr>
        <w:t>Referente UNICEF:</w:t>
      </w:r>
      <w:r>
        <w:rPr>
          <w:sz w:val="21"/>
          <w:szCs w:val="21"/>
        </w:rPr>
        <w:t xml:space="preserve"> Prof.ssa </w:t>
      </w:r>
      <w:r w:rsidR="00EA2511">
        <w:rPr>
          <w:sz w:val="21"/>
          <w:szCs w:val="21"/>
        </w:rPr>
        <w:t xml:space="preserve">Maria Elena </w:t>
      </w:r>
      <w:r>
        <w:rPr>
          <w:sz w:val="21"/>
          <w:szCs w:val="21"/>
        </w:rPr>
        <w:t>Maraschi</w:t>
      </w:r>
    </w:p>
    <w:p w:rsidR="00EA2511" w:rsidRDefault="00EA2511" w:rsidP="00CC3767">
      <w:pPr>
        <w:spacing w:after="0"/>
        <w:rPr>
          <w:sz w:val="21"/>
          <w:szCs w:val="21"/>
        </w:rPr>
      </w:pPr>
    </w:p>
    <w:tbl>
      <w:tblPr>
        <w:tblW w:w="1078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49"/>
        <w:gridCol w:w="1348"/>
        <w:gridCol w:w="1349"/>
        <w:gridCol w:w="1349"/>
        <w:gridCol w:w="1348"/>
        <w:gridCol w:w="1349"/>
        <w:gridCol w:w="1349"/>
      </w:tblGrid>
      <w:tr w:rsidR="00EA2511" w:rsidRPr="00066F81" w:rsidTr="007102A4">
        <w:trPr>
          <w:trHeight w:val="17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A2511" w:rsidRPr="00066F8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 DI DIPARTIMENTI</w:t>
            </w:r>
          </w:p>
        </w:tc>
      </w:tr>
      <w:tr w:rsidR="00EA2511" w:rsidRPr="00BD5E12" w:rsidTr="007102A4">
        <w:trPr>
          <w:trHeight w:val="170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BD5E12">
              <w:rPr>
                <w:smallCaps/>
                <w:sz w:val="20"/>
                <w:szCs w:val="20"/>
              </w:rPr>
              <w:t>UMANISTICO LINGUISTICO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mallCaps/>
                <w:sz w:val="18"/>
                <w:szCs w:val="18"/>
              </w:rPr>
            </w:pPr>
            <w:r w:rsidRPr="00BD5E12">
              <w:rPr>
                <w:smallCaps/>
                <w:sz w:val="18"/>
                <w:szCs w:val="18"/>
              </w:rPr>
              <w:t>UMANISTICO-FILOSOFICO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mallCaps/>
                <w:sz w:val="18"/>
                <w:szCs w:val="18"/>
              </w:rPr>
            </w:pPr>
            <w:r w:rsidRPr="00BD5E12">
              <w:rPr>
                <w:smallCaps/>
                <w:sz w:val="18"/>
                <w:szCs w:val="18"/>
              </w:rPr>
              <w:t>MATEMATICO-SCIENTIFICO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BD5E12">
              <w:rPr>
                <w:smallCaps/>
                <w:sz w:val="20"/>
                <w:szCs w:val="20"/>
              </w:rPr>
              <w:t>AREA PROFESSIONALIZZANTE</w:t>
            </w:r>
          </w:p>
        </w:tc>
      </w:tr>
      <w:tr w:rsidR="007102A4" w:rsidRPr="00066F81" w:rsidTr="007102A4">
        <w:trPr>
          <w:trHeight w:val="1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BD5E12">
              <w:rPr>
                <w:sz w:val="19"/>
                <w:szCs w:val="19"/>
              </w:rPr>
              <w:t>Uman</w:t>
            </w:r>
            <w:proofErr w:type="spellEnd"/>
            <w:r w:rsidRPr="00BD5E12">
              <w:rPr>
                <w:sz w:val="19"/>
                <w:szCs w:val="19"/>
              </w:rPr>
              <w:t>-Licei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A2511" w:rsidRPr="00BD5E12" w:rsidRDefault="00EA2511" w:rsidP="00EA25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BD5E12">
              <w:rPr>
                <w:sz w:val="19"/>
                <w:szCs w:val="19"/>
              </w:rPr>
              <w:t>Uman</w:t>
            </w:r>
            <w:proofErr w:type="spellEnd"/>
            <w:r w:rsidRPr="00BD5E12">
              <w:rPr>
                <w:sz w:val="19"/>
                <w:szCs w:val="19"/>
              </w:rPr>
              <w:t>-Tecnici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>. tecnici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AFM-RIM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A2511" w:rsidRDefault="00EA2511" w:rsidP="00EA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</w:t>
            </w:r>
          </w:p>
        </w:tc>
      </w:tr>
      <w:tr w:rsidR="003A774D" w:rsidRPr="007102A4" w:rsidTr="007102A4">
        <w:trPr>
          <w:trHeight w:val="1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Lodigiani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E. Maraschi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A. C</w:t>
            </w:r>
            <w:r w:rsidRPr="007102A4">
              <w:rPr>
                <w:sz w:val="18"/>
                <w:szCs w:val="18"/>
              </w:rPr>
              <w:t>ervieri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Azzimondi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Patrini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Maraffio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</w:t>
            </w: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R. </w:t>
            </w:r>
            <w:proofErr w:type="spellStart"/>
            <w:r>
              <w:rPr>
                <w:sz w:val="18"/>
                <w:szCs w:val="18"/>
              </w:rPr>
              <w:t>Mastai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</w:p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Attardo</w:t>
            </w:r>
          </w:p>
          <w:p w:rsidR="003A774D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774D" w:rsidRPr="007102A4" w:rsidRDefault="003A774D" w:rsidP="003A77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E0BC8" w:rsidRDefault="003A774D">
      <w:r>
        <w:t xml:space="preserve"> </w:t>
      </w:r>
    </w:p>
    <w:tbl>
      <w:tblPr>
        <w:tblW w:w="10808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701"/>
        <w:gridCol w:w="1701"/>
        <w:gridCol w:w="1701"/>
        <w:gridCol w:w="1701"/>
        <w:gridCol w:w="1701"/>
        <w:gridCol w:w="1701"/>
      </w:tblGrid>
      <w:tr w:rsidR="003A774D" w:rsidRPr="007102A4" w:rsidTr="005577E6">
        <w:trPr>
          <w:trHeight w:val="170"/>
        </w:trPr>
        <w:tc>
          <w:tcPr>
            <w:tcW w:w="10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r w:rsidRPr="00457CAB">
              <w:rPr>
                <w:b/>
                <w:bCs/>
              </w:rPr>
              <w:t>COORDINATORI DI C</w:t>
            </w:r>
            <w:r w:rsidRPr="0010691D">
              <w:rPr>
                <w:b/>
                <w:bCs/>
                <w:shd w:val="clear" w:color="auto" w:fill="DBE5F1" w:themeFill="accent1" w:themeFillTint="33"/>
              </w:rPr>
              <w:t>LASSE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>LSC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>LSU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 xml:space="preserve">LIL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>LSP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>AFM-RIM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0046B" w:rsidRDefault="003A774D" w:rsidP="005577E6">
            <w:pPr>
              <w:spacing w:after="0" w:line="240" w:lineRule="auto"/>
              <w:jc w:val="center"/>
              <w:rPr>
                <w:b/>
              </w:rPr>
            </w:pPr>
            <w:r w:rsidRPr="00F0046B">
              <w:rPr>
                <w:b/>
              </w:rPr>
              <w:t>CAT</w:t>
            </w:r>
          </w:p>
        </w:tc>
      </w:tr>
      <w:tr w:rsidR="003A774D" w:rsidRPr="007102A4" w:rsidTr="005577E6">
        <w:trPr>
          <w:trHeight w:val="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25086C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086C">
              <w:rPr>
                <w:sz w:val="18"/>
                <w:szCs w:val="18"/>
              </w:rPr>
              <w:t>1^</w:t>
            </w:r>
            <w:r>
              <w:rPr>
                <w:sz w:val="18"/>
                <w:szCs w:val="18"/>
              </w:rPr>
              <w:t xml:space="preserve"> </w:t>
            </w:r>
            <w:r w:rsidRPr="0025086C">
              <w:rPr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>
              <w:t>Lodigiani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r>
              <w:t xml:space="preserve">Dal </w:t>
            </w:r>
            <w:proofErr w:type="spellStart"/>
            <w:r>
              <w:t>Toè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r>
              <w:t>Cervieri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r>
              <w:t>Longoni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r>
              <w:t>Ferraro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066F81" w:rsidRDefault="003A774D" w:rsidP="005577E6">
            <w:pPr>
              <w:spacing w:after="0" w:line="240" w:lineRule="auto"/>
              <w:jc w:val="center"/>
            </w:pPr>
            <w:proofErr w:type="spellStart"/>
            <w:r>
              <w:t>Filippone</w:t>
            </w:r>
            <w:proofErr w:type="spellEnd"/>
          </w:p>
        </w:tc>
      </w:tr>
      <w:tr w:rsidR="003A774D" w:rsidRPr="007102A4" w:rsidTr="005577E6">
        <w:trPr>
          <w:trHeight w:val="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25086C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086C">
              <w:rPr>
                <w:sz w:val="18"/>
                <w:szCs w:val="18"/>
              </w:rPr>
              <w:t>1^</w:t>
            </w:r>
            <w:r>
              <w:rPr>
                <w:sz w:val="18"/>
                <w:szCs w:val="18"/>
              </w:rPr>
              <w:t xml:space="preserve"> </w:t>
            </w:r>
            <w:r w:rsidRPr="0025086C">
              <w:rPr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 w:rsidRPr="00152E36"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Sportelli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Fumagalli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F33DCC"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F33DCC">
              <w:t>/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proofErr w:type="spellStart"/>
            <w:r>
              <w:t>Abramini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Paolini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 xml:space="preserve">Lucantoni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Boffi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Mastai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Dugoni</w:t>
            </w:r>
            <w:proofErr w:type="spellEnd"/>
          </w:p>
        </w:tc>
      </w:tr>
      <w:tr w:rsidR="003A774D" w:rsidRPr="007102A4" w:rsidTr="005577E6">
        <w:trPr>
          <w:trHeight w:val="69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EB2D46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2^ 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 w:rsidRPr="00152E36">
              <w:t>/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Valena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F33DCC">
              <w:t>/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Maraffio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F33DCC">
              <w:t>/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EB2D46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2D46">
              <w:rPr>
                <w:sz w:val="18"/>
                <w:szCs w:val="18"/>
              </w:rPr>
              <w:t>3^</w:t>
            </w:r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>
              <w:t>Del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Rubicondo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Marazzi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>
              <w:t>Patrini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Pisano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Del Re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EB2D46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3^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Besana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EB2D46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2D46">
              <w:rPr>
                <w:sz w:val="18"/>
                <w:szCs w:val="18"/>
              </w:rPr>
              <w:t>4^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r w:rsidRPr="00152E36">
              <w:t>Della Marianna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172E16">
              <w:t>Rizzo Cascio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Cosmano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De Bartolo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Maraschi</w:t>
            </w:r>
          </w:p>
        </w:tc>
      </w:tr>
      <w:tr w:rsidR="003A774D" w:rsidRPr="007102A4" w:rsidTr="005577E6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EB2D46" w:rsidRDefault="003A774D" w:rsidP="00557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2D46">
              <w:rPr>
                <w:sz w:val="18"/>
                <w:szCs w:val="18"/>
              </w:rPr>
              <w:t>5^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152E36" w:rsidRDefault="003A774D" w:rsidP="005577E6">
            <w:pPr>
              <w:spacing w:after="0" w:line="240" w:lineRule="auto"/>
              <w:jc w:val="center"/>
            </w:pPr>
            <w:proofErr w:type="spellStart"/>
            <w:r w:rsidRPr="00152E36">
              <w:t>Tobaldi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proofErr w:type="spellStart"/>
            <w:r w:rsidRPr="00F33DCC">
              <w:t>Azzimondi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Grassi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>
              <w:t>Marcelli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774D" w:rsidRPr="00F33DCC" w:rsidRDefault="003A774D" w:rsidP="005577E6">
            <w:pPr>
              <w:spacing w:after="0" w:line="240" w:lineRule="auto"/>
              <w:jc w:val="center"/>
            </w:pPr>
            <w:r w:rsidRPr="00F33DCC">
              <w:t>Attardo</w:t>
            </w:r>
          </w:p>
        </w:tc>
      </w:tr>
    </w:tbl>
    <w:p w:rsidR="003A774D" w:rsidRDefault="003A774D"/>
    <w:p w:rsidR="003A774D" w:rsidRDefault="003A774D"/>
    <w:p w:rsidR="003A774D" w:rsidRDefault="003A774D"/>
    <w:p w:rsidR="00EA2511" w:rsidRPr="000D1BB3" w:rsidRDefault="00EA2511" w:rsidP="00CC3767">
      <w:pPr>
        <w:spacing w:after="0"/>
        <w:rPr>
          <w:sz w:val="21"/>
          <w:szCs w:val="21"/>
        </w:rPr>
      </w:pPr>
    </w:p>
    <w:p w:rsidR="00CA4519" w:rsidRDefault="00CA4519" w:rsidP="00CC3767">
      <w:pPr>
        <w:rPr>
          <w:sz w:val="18"/>
          <w:szCs w:val="18"/>
        </w:rPr>
      </w:pPr>
    </w:p>
    <w:p w:rsidR="002831EB" w:rsidRDefault="002831EB" w:rsidP="00CC3767">
      <w:pPr>
        <w:rPr>
          <w:sz w:val="18"/>
          <w:szCs w:val="18"/>
        </w:rPr>
      </w:pPr>
    </w:p>
    <w:p w:rsidR="002831EB" w:rsidRDefault="002831EB" w:rsidP="00CC3767">
      <w:pPr>
        <w:rPr>
          <w:sz w:val="18"/>
          <w:szCs w:val="18"/>
        </w:rPr>
      </w:pPr>
    </w:p>
    <w:p w:rsidR="002831EB" w:rsidRDefault="002831EB" w:rsidP="00CC3767">
      <w:pPr>
        <w:rPr>
          <w:sz w:val="18"/>
          <w:szCs w:val="18"/>
        </w:rPr>
      </w:pPr>
    </w:p>
    <w:p w:rsidR="002831EB" w:rsidRDefault="002831EB" w:rsidP="00CC3767">
      <w:pPr>
        <w:rPr>
          <w:sz w:val="18"/>
          <w:szCs w:val="18"/>
        </w:rPr>
      </w:pPr>
    </w:p>
    <w:p w:rsidR="003A774D" w:rsidRDefault="003A774D" w:rsidP="003A774D">
      <w:pPr>
        <w:spacing w:after="0"/>
        <w:rPr>
          <w:b/>
          <w:sz w:val="28"/>
          <w:szCs w:val="28"/>
        </w:rPr>
      </w:pPr>
    </w:p>
    <w:p w:rsidR="00187214" w:rsidRPr="002831EB" w:rsidRDefault="00CC3767" w:rsidP="002831EB">
      <w:pPr>
        <w:spacing w:after="0"/>
        <w:jc w:val="center"/>
        <w:rPr>
          <w:b/>
          <w:sz w:val="28"/>
          <w:szCs w:val="28"/>
        </w:rPr>
      </w:pPr>
      <w:r w:rsidRPr="00E807D7">
        <w:rPr>
          <w:b/>
          <w:sz w:val="28"/>
          <w:szCs w:val="28"/>
        </w:rPr>
        <w:lastRenderedPageBreak/>
        <w:t>COMMISSIONI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81"/>
      </w:tblGrid>
      <w:tr w:rsidR="00187214" w:rsidRPr="00066F81" w:rsidTr="00187214">
        <w:trPr>
          <w:trHeight w:val="397"/>
        </w:trPr>
        <w:tc>
          <w:tcPr>
            <w:tcW w:w="4847" w:type="dxa"/>
            <w:shd w:val="clear" w:color="auto" w:fill="C6D9F1"/>
          </w:tcPr>
          <w:p w:rsidR="00187214" w:rsidRPr="00066F81" w:rsidRDefault="00187214" w:rsidP="00187214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COMMISSIONE</w:t>
            </w:r>
          </w:p>
        </w:tc>
        <w:tc>
          <w:tcPr>
            <w:tcW w:w="4781" w:type="dxa"/>
            <w:shd w:val="clear" w:color="auto" w:fill="C6D9F1"/>
          </w:tcPr>
          <w:p w:rsidR="00187214" w:rsidRPr="00066F81" w:rsidRDefault="00187214" w:rsidP="00187214">
            <w:pPr>
              <w:spacing w:after="0" w:line="240" w:lineRule="auto"/>
              <w:jc w:val="center"/>
              <w:rPr>
                <w:b/>
              </w:rPr>
            </w:pPr>
            <w:r w:rsidRPr="00066F81">
              <w:rPr>
                <w:b/>
              </w:rPr>
              <w:t>DOCENTE</w:t>
            </w:r>
          </w:p>
        </w:tc>
      </w:tr>
      <w:tr w:rsidR="002831EB" w:rsidRPr="00066F81" w:rsidTr="002831EB">
        <w:trPr>
          <w:trHeight w:val="397"/>
        </w:trPr>
        <w:tc>
          <w:tcPr>
            <w:tcW w:w="4847" w:type="dxa"/>
            <w:vMerge w:val="restart"/>
            <w:shd w:val="clear" w:color="auto" w:fill="DAEEF3" w:themeFill="accent5" w:themeFillTint="33"/>
          </w:tcPr>
          <w:p w:rsidR="002831EB" w:rsidRDefault="002831EB" w:rsidP="002831EB">
            <w:pPr>
              <w:spacing w:after="0" w:line="240" w:lineRule="auto"/>
              <w:jc w:val="center"/>
              <w:rPr>
                <w:b/>
              </w:rPr>
            </w:pPr>
          </w:p>
          <w:p w:rsidR="00F901A5" w:rsidRDefault="00F901A5" w:rsidP="002831EB">
            <w:pPr>
              <w:spacing w:after="0" w:line="240" w:lineRule="auto"/>
              <w:jc w:val="center"/>
              <w:rPr>
                <w:b/>
              </w:rPr>
            </w:pPr>
          </w:p>
          <w:p w:rsidR="00F901A5" w:rsidRPr="00066F81" w:rsidRDefault="00F901A5" w:rsidP="00F901A5">
            <w:pPr>
              <w:spacing w:after="0" w:line="240" w:lineRule="auto"/>
            </w:pPr>
            <w:r w:rsidRPr="00066F81">
              <w:rPr>
                <w:rFonts w:eastAsia="Times New Roman" w:cs="Calibri"/>
              </w:rPr>
              <w:t>COMMISSIONE PTOF</w:t>
            </w:r>
          </w:p>
          <w:p w:rsidR="00F901A5" w:rsidRPr="00066F81" w:rsidRDefault="00F901A5" w:rsidP="002831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2831EB" w:rsidRPr="00066F81" w:rsidRDefault="002831EB" w:rsidP="002831EB">
            <w:pPr>
              <w:spacing w:after="0" w:line="240" w:lineRule="auto"/>
            </w:pPr>
            <w:r w:rsidRPr="00066F81">
              <w:rPr>
                <w:rFonts w:cs="Calibri"/>
                <w:sz w:val="20"/>
                <w:szCs w:val="20"/>
              </w:rPr>
              <w:t>DEL PAPA MARCO –</w:t>
            </w:r>
            <w:r w:rsidR="00F901A5">
              <w:rPr>
                <w:rFonts w:cs="Calibri"/>
                <w:sz w:val="20"/>
                <w:szCs w:val="20"/>
              </w:rPr>
              <w:t xml:space="preserve"> </w:t>
            </w:r>
            <w:r w:rsidRPr="00066F81">
              <w:rPr>
                <w:rFonts w:cs="Calibri"/>
                <w:sz w:val="20"/>
                <w:szCs w:val="20"/>
              </w:rPr>
              <w:t>Collaboratore DS</w:t>
            </w:r>
          </w:p>
        </w:tc>
      </w:tr>
      <w:tr w:rsidR="002831EB" w:rsidRPr="00066F81" w:rsidTr="002831EB">
        <w:trPr>
          <w:trHeight w:val="397"/>
        </w:trPr>
        <w:tc>
          <w:tcPr>
            <w:tcW w:w="4847" w:type="dxa"/>
            <w:vMerge/>
            <w:shd w:val="clear" w:color="auto" w:fill="DAEEF3" w:themeFill="accent5" w:themeFillTint="33"/>
          </w:tcPr>
          <w:p w:rsidR="002831EB" w:rsidRPr="00066F81" w:rsidRDefault="002831EB" w:rsidP="002831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2831EB" w:rsidRPr="00066F81" w:rsidRDefault="002831EB" w:rsidP="002831EB">
            <w:pPr>
              <w:spacing w:after="0" w:line="240" w:lineRule="auto"/>
            </w:pPr>
            <w:r w:rsidRPr="00066F81">
              <w:rPr>
                <w:rFonts w:cs="Calibri"/>
                <w:sz w:val="20"/>
                <w:szCs w:val="20"/>
              </w:rPr>
              <w:t>PATRINI GABRIELA – Collaboratrice DS</w:t>
            </w:r>
          </w:p>
        </w:tc>
      </w:tr>
      <w:tr w:rsidR="002831EB" w:rsidRPr="00066F81" w:rsidTr="002831EB">
        <w:trPr>
          <w:trHeight w:val="397"/>
        </w:trPr>
        <w:tc>
          <w:tcPr>
            <w:tcW w:w="4847" w:type="dxa"/>
            <w:vMerge/>
            <w:shd w:val="clear" w:color="auto" w:fill="DAEEF3" w:themeFill="accent5" w:themeFillTint="33"/>
          </w:tcPr>
          <w:p w:rsidR="002831EB" w:rsidRPr="00066F81" w:rsidRDefault="002831EB" w:rsidP="002831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2831EB" w:rsidRPr="00066F81" w:rsidRDefault="002831EB" w:rsidP="002831EB">
            <w:pPr>
              <w:spacing w:after="0" w:line="240" w:lineRule="auto"/>
            </w:pPr>
            <w:r w:rsidRPr="00066F81">
              <w:rPr>
                <w:rFonts w:cs="Calibri"/>
                <w:sz w:val="20"/>
                <w:szCs w:val="20"/>
              </w:rPr>
              <w:t>SPORTELLI ANNA</w:t>
            </w:r>
          </w:p>
        </w:tc>
      </w:tr>
      <w:tr w:rsidR="002831EB" w:rsidRPr="00066F81" w:rsidTr="002831EB">
        <w:trPr>
          <w:trHeight w:val="397"/>
        </w:trPr>
        <w:tc>
          <w:tcPr>
            <w:tcW w:w="4847" w:type="dxa"/>
            <w:vMerge/>
            <w:shd w:val="clear" w:color="auto" w:fill="DAEEF3" w:themeFill="accent5" w:themeFillTint="33"/>
          </w:tcPr>
          <w:p w:rsidR="002831EB" w:rsidRPr="00066F81" w:rsidRDefault="002831EB" w:rsidP="002831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2831EB" w:rsidRPr="00066F81" w:rsidRDefault="002831EB" w:rsidP="002831EB">
            <w:pPr>
              <w:spacing w:after="0" w:line="240" w:lineRule="auto"/>
            </w:pPr>
            <w:r>
              <w:t>ATTARDO GIUSEPPE</w:t>
            </w:r>
          </w:p>
        </w:tc>
      </w:tr>
      <w:tr w:rsidR="002831EB" w:rsidRPr="00066F81" w:rsidTr="002831EB">
        <w:trPr>
          <w:trHeight w:val="397"/>
        </w:trPr>
        <w:tc>
          <w:tcPr>
            <w:tcW w:w="4847" w:type="dxa"/>
            <w:vMerge/>
            <w:shd w:val="clear" w:color="auto" w:fill="DAEEF3" w:themeFill="accent5" w:themeFillTint="33"/>
          </w:tcPr>
          <w:p w:rsidR="002831EB" w:rsidRPr="00066F81" w:rsidRDefault="002831EB" w:rsidP="002831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2831EB" w:rsidRPr="00066F81" w:rsidRDefault="002831EB" w:rsidP="002831EB">
            <w:pPr>
              <w:spacing w:after="0" w:line="240" w:lineRule="auto"/>
            </w:pPr>
            <w:r w:rsidRPr="00066F81">
              <w:rPr>
                <w:rFonts w:cs="Calibri"/>
                <w:sz w:val="20"/>
                <w:szCs w:val="20"/>
              </w:rPr>
              <w:t>CERVIERI ALESSANDRA</w:t>
            </w:r>
          </w:p>
        </w:tc>
      </w:tr>
      <w:tr w:rsidR="00187214" w:rsidRPr="00066F81" w:rsidTr="00187214">
        <w:trPr>
          <w:trHeight w:val="397"/>
        </w:trPr>
        <w:tc>
          <w:tcPr>
            <w:tcW w:w="4847" w:type="dxa"/>
            <w:vMerge w:val="restart"/>
            <w:shd w:val="clear" w:color="auto" w:fill="C6D9F1"/>
            <w:vAlign w:val="center"/>
          </w:tcPr>
          <w:p w:rsidR="00187214" w:rsidRPr="00066F81" w:rsidRDefault="00187214" w:rsidP="00EA2511">
            <w:pPr>
              <w:spacing w:after="0" w:line="240" w:lineRule="auto"/>
            </w:pPr>
            <w:r w:rsidRPr="00066F81">
              <w:rPr>
                <w:rFonts w:eastAsia="Times New Roman" w:cs="Calibri"/>
              </w:rPr>
              <w:t>COMMISIONE ORIENTAMENTO</w:t>
            </w:r>
          </w:p>
        </w:tc>
        <w:tc>
          <w:tcPr>
            <w:tcW w:w="4781" w:type="dxa"/>
            <w:shd w:val="clear" w:color="auto" w:fill="C6D9F1"/>
            <w:vAlign w:val="bottom"/>
          </w:tcPr>
          <w:p w:rsidR="00187214" w:rsidRPr="00066F81" w:rsidRDefault="00187214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CERVIERI ALESSANDRA</w:t>
            </w:r>
            <w:r w:rsidRPr="00066F81">
              <w:rPr>
                <w:rFonts w:cs="Calibri"/>
                <w:sz w:val="20"/>
                <w:szCs w:val="20"/>
              </w:rPr>
              <w:t xml:space="preserve"> F. S.</w:t>
            </w:r>
          </w:p>
        </w:tc>
      </w:tr>
      <w:tr w:rsidR="00187214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187214" w:rsidRPr="00066F81" w:rsidRDefault="00187214" w:rsidP="00EA251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187214" w:rsidRPr="00F901A5" w:rsidRDefault="00F901A5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01A5">
              <w:rPr>
                <w:rFonts w:cs="Calibri"/>
                <w:sz w:val="20"/>
                <w:szCs w:val="20"/>
              </w:rPr>
              <w:t>BESANA ALESSANDRO</w:t>
            </w:r>
          </w:p>
        </w:tc>
      </w:tr>
      <w:tr w:rsidR="00EF592E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EF592E" w:rsidRPr="00066F81" w:rsidRDefault="00EF592E" w:rsidP="00EA251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EF592E" w:rsidRPr="00F901A5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01A5">
              <w:rPr>
                <w:rFonts w:cs="Calibri"/>
                <w:sz w:val="20"/>
                <w:szCs w:val="20"/>
              </w:rPr>
              <w:t>BOFFI SILVIA</w:t>
            </w:r>
          </w:p>
        </w:tc>
      </w:tr>
      <w:tr w:rsidR="00187214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187214" w:rsidRPr="00066F81" w:rsidRDefault="00187214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187214" w:rsidRPr="00F901A5" w:rsidRDefault="00187214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01A5">
              <w:rPr>
                <w:rFonts w:cs="Calibri"/>
                <w:sz w:val="20"/>
                <w:szCs w:val="20"/>
              </w:rPr>
              <w:t>MARASCHI MARIA ELENA</w:t>
            </w:r>
          </w:p>
        </w:tc>
      </w:tr>
      <w:tr w:rsidR="00187214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187214" w:rsidRPr="00066F81" w:rsidRDefault="00187214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187214" w:rsidRPr="00F901A5" w:rsidRDefault="00187214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01A5">
              <w:rPr>
                <w:rFonts w:cs="Calibri"/>
                <w:sz w:val="20"/>
                <w:szCs w:val="20"/>
              </w:rPr>
              <w:t>MASTAI MARIA ROSA</w:t>
            </w:r>
          </w:p>
        </w:tc>
      </w:tr>
      <w:tr w:rsidR="00187214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187214" w:rsidRPr="00066F81" w:rsidRDefault="00187214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187214" w:rsidRPr="00F901A5" w:rsidRDefault="00F901A5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01A5">
              <w:rPr>
                <w:rFonts w:cs="Calibri"/>
                <w:sz w:val="20"/>
                <w:szCs w:val="20"/>
              </w:rPr>
              <w:t>PATRINI GABRIELA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 w:val="restart"/>
            <w:shd w:val="clear" w:color="auto" w:fill="DAEEF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  <w:r w:rsidRPr="00066F81">
              <w:rPr>
                <w:rFonts w:eastAsia="Times New Roman" w:cs="Calibri"/>
              </w:rPr>
              <w:t>COMMISSIONE INCLUSIONE E INTEGRAZIONE</w:t>
            </w:r>
          </w:p>
        </w:tc>
        <w:tc>
          <w:tcPr>
            <w:tcW w:w="4781" w:type="dxa"/>
            <w:shd w:val="clear" w:color="auto" w:fill="DAEEF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>SPORTELLI ANNA F. S.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DAEEF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>MARASCHI</w:t>
            </w:r>
            <w:r>
              <w:rPr>
                <w:rFonts w:cs="Calibri"/>
                <w:sz w:val="20"/>
                <w:szCs w:val="20"/>
              </w:rPr>
              <w:t xml:space="preserve"> MARI</w:t>
            </w:r>
            <w:r w:rsidR="0003037E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 ELENA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DAEEF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 xml:space="preserve">FILIPPONE </w:t>
            </w:r>
            <w:r>
              <w:rPr>
                <w:rFonts w:cs="Calibri"/>
                <w:sz w:val="20"/>
                <w:szCs w:val="20"/>
              </w:rPr>
              <w:t>BRUNA</w:t>
            </w:r>
          </w:p>
        </w:tc>
      </w:tr>
      <w:tr w:rsidR="00EF592E" w:rsidRPr="00066F81" w:rsidTr="00187214">
        <w:trPr>
          <w:trHeight w:val="397"/>
        </w:trPr>
        <w:tc>
          <w:tcPr>
            <w:tcW w:w="4847" w:type="dxa"/>
            <w:vMerge/>
            <w:shd w:val="clear" w:color="auto" w:fill="DAEEF3"/>
            <w:vAlign w:val="center"/>
          </w:tcPr>
          <w:p w:rsidR="00EF592E" w:rsidRPr="00066F81" w:rsidRDefault="00EF592E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/>
            <w:vAlign w:val="bottom"/>
          </w:tcPr>
          <w:p w:rsidR="00EF592E" w:rsidRPr="003F2120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2120">
              <w:rPr>
                <w:rFonts w:eastAsia="Times New Roman" w:cs="Calibri"/>
                <w:sz w:val="20"/>
                <w:szCs w:val="20"/>
              </w:rPr>
              <w:t>DEL PAPA MARCO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DAEEF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 xml:space="preserve">PATRINI   </w:t>
            </w:r>
            <w:r>
              <w:rPr>
                <w:rFonts w:cs="Calibri"/>
                <w:sz w:val="20"/>
                <w:szCs w:val="20"/>
              </w:rPr>
              <w:t>GABRIELA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 w:val="restart"/>
            <w:shd w:val="clear" w:color="auto" w:fill="C6D9F1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  <w:bookmarkStart w:id="0" w:name="_Hlk52010668"/>
            <w:r w:rsidRPr="00066F81">
              <w:rPr>
                <w:rFonts w:eastAsia="Times New Roman" w:cs="Calibri"/>
              </w:rPr>
              <w:t xml:space="preserve">COMMISSIONE </w:t>
            </w:r>
            <w:r w:rsidR="007E6502" w:rsidRPr="007E6502">
              <w:rPr>
                <w:rFonts w:eastAsia="Times New Roman" w:cs="Calibri"/>
              </w:rPr>
              <w:t>PERCORSI PER LE COMPETENZE TRASVERSALI E PER L’ORIENTAMENTO</w:t>
            </w:r>
            <w:r w:rsidR="007E6502">
              <w:rPr>
                <w:rFonts w:eastAsia="Times New Roman" w:cs="Calibri"/>
              </w:rPr>
              <w:t>(PCTO)</w:t>
            </w:r>
          </w:p>
        </w:tc>
        <w:tc>
          <w:tcPr>
            <w:tcW w:w="4781" w:type="dxa"/>
            <w:shd w:val="clear" w:color="auto" w:fill="C6D9F1"/>
            <w:vAlign w:val="bottom"/>
          </w:tcPr>
          <w:p w:rsidR="00CC3767" w:rsidRPr="00066F81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ATTARDO GIUSEPPE</w:t>
            </w:r>
            <w:r w:rsidR="00CC3767" w:rsidRPr="00066F81">
              <w:rPr>
                <w:rFonts w:cs="Calibri"/>
                <w:sz w:val="20"/>
                <w:szCs w:val="20"/>
              </w:rPr>
              <w:t xml:space="preserve"> - FS</w:t>
            </w:r>
          </w:p>
        </w:tc>
      </w:tr>
      <w:tr w:rsidR="00EF592E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EF592E" w:rsidRPr="00066F81" w:rsidRDefault="00EF592E" w:rsidP="00EA251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EF592E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CERVIERI ALESSANDRA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>PATRINI</w:t>
            </w:r>
            <w:r>
              <w:rPr>
                <w:rFonts w:cs="Calibri"/>
                <w:sz w:val="20"/>
                <w:szCs w:val="20"/>
              </w:rPr>
              <w:t xml:space="preserve"> GABRIELA</w:t>
            </w:r>
          </w:p>
        </w:tc>
      </w:tr>
      <w:tr w:rsidR="00EF592E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EF592E" w:rsidRPr="00066F81" w:rsidRDefault="00EF592E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EF592E" w:rsidRPr="00066F81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DEL PAPA MARCO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CC3767" w:rsidRPr="00066F81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PISANO ANTONIO</w:t>
            </w:r>
          </w:p>
        </w:tc>
      </w:tr>
      <w:tr w:rsidR="00EF592E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EF592E" w:rsidRPr="00066F81" w:rsidRDefault="00EF592E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EF592E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MASTAI MARIA ROSA</w:t>
            </w:r>
          </w:p>
        </w:tc>
      </w:tr>
      <w:tr w:rsidR="00CC3767" w:rsidRPr="00066F81" w:rsidTr="00187214">
        <w:trPr>
          <w:trHeight w:val="397"/>
        </w:trPr>
        <w:tc>
          <w:tcPr>
            <w:tcW w:w="4847" w:type="dxa"/>
            <w:vMerge/>
            <w:shd w:val="clear" w:color="auto" w:fill="C6D9F1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/>
            <w:vAlign w:val="bottom"/>
          </w:tcPr>
          <w:p w:rsidR="00CC3767" w:rsidRPr="00066F81" w:rsidRDefault="001975A4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DAL TOE’ ROBERTO</w:t>
            </w:r>
          </w:p>
        </w:tc>
      </w:tr>
      <w:bookmarkEnd w:id="0"/>
      <w:tr w:rsidR="00CC3767" w:rsidRPr="00066F81" w:rsidTr="00801319">
        <w:trPr>
          <w:trHeight w:val="397"/>
        </w:trPr>
        <w:tc>
          <w:tcPr>
            <w:tcW w:w="4847" w:type="dxa"/>
            <w:vMerge w:val="restart"/>
            <w:shd w:val="clear" w:color="auto" w:fill="DAEEF3" w:themeFill="accent5" w:themeFillTint="33"/>
            <w:vAlign w:val="center"/>
          </w:tcPr>
          <w:p w:rsidR="00CC3767" w:rsidRPr="00066F81" w:rsidRDefault="00CC3767" w:rsidP="00EA2511">
            <w:pPr>
              <w:spacing w:after="0" w:line="240" w:lineRule="auto"/>
              <w:rPr>
                <w:rFonts w:eastAsia="Times New Roman" w:cs="Calibri"/>
              </w:rPr>
            </w:pPr>
            <w:r w:rsidRPr="00066F81">
              <w:rPr>
                <w:rFonts w:eastAsia="Times New Roman" w:cs="Calibri"/>
              </w:rPr>
              <w:t>COMMISSIONE ELETTORALE</w:t>
            </w:r>
          </w:p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>GRASSI ANDREA</w:t>
            </w:r>
          </w:p>
        </w:tc>
      </w:tr>
      <w:tr w:rsidR="00CC3767" w:rsidRPr="00066F81" w:rsidTr="00801319">
        <w:trPr>
          <w:trHeight w:val="397"/>
        </w:trPr>
        <w:tc>
          <w:tcPr>
            <w:tcW w:w="4847" w:type="dxa"/>
            <w:vMerge/>
            <w:shd w:val="clear" w:color="auto" w:fill="DAEEF3" w:themeFill="accent5" w:themeFillTint="3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DAEEF3" w:themeFill="accent5" w:themeFillTint="3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>LONGONI DANIELA</w:t>
            </w:r>
          </w:p>
        </w:tc>
      </w:tr>
      <w:tr w:rsidR="00CC3767" w:rsidRPr="00066F81" w:rsidTr="00801319">
        <w:trPr>
          <w:trHeight w:val="397"/>
        </w:trPr>
        <w:tc>
          <w:tcPr>
            <w:tcW w:w="4847" w:type="dxa"/>
            <w:vMerge w:val="restart"/>
            <w:shd w:val="clear" w:color="auto" w:fill="C6D9F1" w:themeFill="text2" w:themeFillTint="33"/>
            <w:vAlign w:val="center"/>
          </w:tcPr>
          <w:p w:rsidR="00CC3767" w:rsidRPr="00066F81" w:rsidRDefault="00CC3767" w:rsidP="00EA2511">
            <w:pPr>
              <w:spacing w:after="0" w:line="240" w:lineRule="auto"/>
            </w:pPr>
            <w:r w:rsidRPr="00066F81">
              <w:rPr>
                <w:rFonts w:eastAsia="Times New Roman" w:cs="Calibri"/>
              </w:rPr>
              <w:t>COMITATO VAL</w:t>
            </w:r>
            <w:r w:rsidR="00EF592E">
              <w:rPr>
                <w:rFonts w:eastAsia="Times New Roman" w:cs="Calibri"/>
              </w:rPr>
              <w:t>UTAZIONE</w:t>
            </w:r>
          </w:p>
        </w:tc>
        <w:tc>
          <w:tcPr>
            <w:tcW w:w="4781" w:type="dxa"/>
            <w:shd w:val="clear" w:color="auto" w:fill="C6D9F1" w:themeFill="text2" w:themeFillTint="3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6F81">
              <w:rPr>
                <w:rFonts w:cs="Calibri"/>
                <w:sz w:val="20"/>
                <w:szCs w:val="20"/>
              </w:rPr>
              <w:t xml:space="preserve">SALVATORE LA VECCHIA DS </w:t>
            </w:r>
          </w:p>
        </w:tc>
      </w:tr>
      <w:tr w:rsidR="00CC3767" w:rsidRPr="00066F81" w:rsidTr="00801319">
        <w:trPr>
          <w:trHeight w:val="397"/>
        </w:trPr>
        <w:tc>
          <w:tcPr>
            <w:tcW w:w="4847" w:type="dxa"/>
            <w:vMerge/>
            <w:shd w:val="clear" w:color="auto" w:fill="C6D9F1" w:themeFill="text2" w:themeFillTint="33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 w:themeFill="text2" w:themeFillTint="3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PISANO ANTONIO</w:t>
            </w:r>
            <w:r w:rsidRPr="00066F81">
              <w:rPr>
                <w:rFonts w:cs="Calibri"/>
                <w:sz w:val="20"/>
                <w:szCs w:val="20"/>
              </w:rPr>
              <w:t xml:space="preserve"> membro </w:t>
            </w:r>
            <w:proofErr w:type="spellStart"/>
            <w:r w:rsidRPr="00066F81">
              <w:rPr>
                <w:rFonts w:cs="Calibri"/>
                <w:sz w:val="20"/>
                <w:szCs w:val="20"/>
              </w:rPr>
              <w:t>CdD</w:t>
            </w:r>
            <w:proofErr w:type="spellEnd"/>
            <w:r w:rsidRPr="00066F8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C3767" w:rsidRPr="00066F81" w:rsidTr="00801319">
        <w:trPr>
          <w:trHeight w:val="397"/>
        </w:trPr>
        <w:tc>
          <w:tcPr>
            <w:tcW w:w="4847" w:type="dxa"/>
            <w:vMerge/>
            <w:shd w:val="clear" w:color="auto" w:fill="C6D9F1" w:themeFill="text2" w:themeFillTint="33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 w:themeFill="text2" w:themeFillTint="33"/>
            <w:vAlign w:val="bottom"/>
          </w:tcPr>
          <w:p w:rsidR="00CC3767" w:rsidRPr="00066F81" w:rsidRDefault="00CC3767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LONGONI DANIELA</w:t>
            </w:r>
            <w:r w:rsidRPr="00066F81">
              <w:rPr>
                <w:rFonts w:cs="Calibri"/>
                <w:sz w:val="20"/>
                <w:szCs w:val="20"/>
              </w:rPr>
              <w:t xml:space="preserve"> membro </w:t>
            </w:r>
            <w:proofErr w:type="spellStart"/>
            <w:r w:rsidRPr="00066F81">
              <w:rPr>
                <w:rFonts w:cs="Calibri"/>
                <w:sz w:val="20"/>
                <w:szCs w:val="20"/>
              </w:rPr>
              <w:t>CdD</w:t>
            </w:r>
            <w:proofErr w:type="spellEnd"/>
          </w:p>
        </w:tc>
      </w:tr>
      <w:tr w:rsidR="00CC3767" w:rsidRPr="00066F81" w:rsidTr="00801319">
        <w:trPr>
          <w:trHeight w:val="397"/>
        </w:trPr>
        <w:tc>
          <w:tcPr>
            <w:tcW w:w="4847" w:type="dxa"/>
            <w:vMerge/>
            <w:shd w:val="clear" w:color="auto" w:fill="C6D9F1" w:themeFill="text2" w:themeFillTint="33"/>
          </w:tcPr>
          <w:p w:rsidR="00CC3767" w:rsidRPr="00066F81" w:rsidRDefault="00CC3767" w:rsidP="00EA2511">
            <w:pPr>
              <w:spacing w:after="0" w:line="240" w:lineRule="auto"/>
            </w:pPr>
          </w:p>
        </w:tc>
        <w:tc>
          <w:tcPr>
            <w:tcW w:w="4781" w:type="dxa"/>
            <w:shd w:val="clear" w:color="auto" w:fill="C6D9F1" w:themeFill="text2" w:themeFillTint="33"/>
            <w:vAlign w:val="bottom"/>
          </w:tcPr>
          <w:p w:rsidR="00CC3767" w:rsidRPr="00066F81" w:rsidRDefault="00EF592E" w:rsidP="00EA25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MARAFFIO MANUELA</w:t>
            </w:r>
            <w:r w:rsidR="007E6502">
              <w:rPr>
                <w:rFonts w:cs="Calibri"/>
                <w:sz w:val="20"/>
                <w:szCs w:val="20"/>
              </w:rPr>
              <w:t xml:space="preserve"> </w:t>
            </w:r>
            <w:r w:rsidR="00CC3767" w:rsidRPr="00066F81">
              <w:rPr>
                <w:rFonts w:cs="Calibri"/>
                <w:sz w:val="20"/>
                <w:szCs w:val="20"/>
              </w:rPr>
              <w:t xml:space="preserve">membro </w:t>
            </w:r>
            <w:proofErr w:type="spellStart"/>
            <w:r w:rsidR="00CC3767" w:rsidRPr="00066F81">
              <w:rPr>
                <w:rFonts w:cs="Calibri"/>
                <w:sz w:val="20"/>
                <w:szCs w:val="20"/>
              </w:rPr>
              <w:t>Cd</w:t>
            </w:r>
            <w:r w:rsidR="002831EB">
              <w:rPr>
                <w:rFonts w:cs="Calibri"/>
                <w:sz w:val="20"/>
                <w:szCs w:val="20"/>
              </w:rPr>
              <w:t>I</w:t>
            </w:r>
            <w:proofErr w:type="spellEnd"/>
          </w:p>
        </w:tc>
      </w:tr>
    </w:tbl>
    <w:p w:rsidR="00CC3767" w:rsidRDefault="00CC3767" w:rsidP="00CC3767"/>
    <w:p w:rsidR="001975A4" w:rsidRDefault="001975A4" w:rsidP="00CC3767"/>
    <w:p w:rsidR="001975A4" w:rsidRDefault="001975A4" w:rsidP="00CC376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2740"/>
      </w:tblGrid>
      <w:tr w:rsidR="001975A4" w:rsidRPr="001975A4" w:rsidTr="005577E6">
        <w:trPr>
          <w:trHeight w:val="567"/>
          <w:jc w:val="center"/>
        </w:trPr>
        <w:tc>
          <w:tcPr>
            <w:tcW w:w="7291" w:type="dxa"/>
            <w:shd w:val="clear" w:color="auto" w:fill="DAEEF3"/>
            <w:vAlign w:val="center"/>
          </w:tcPr>
          <w:p w:rsidR="001975A4" w:rsidRPr="001975A4" w:rsidRDefault="001975A4" w:rsidP="001975A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PROGETTI</w:t>
            </w:r>
          </w:p>
          <w:p w:rsidR="001975A4" w:rsidRPr="001975A4" w:rsidRDefault="001975A4" w:rsidP="001975A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b/>
                <w:sz w:val="20"/>
                <w:szCs w:val="20"/>
              </w:rPr>
              <w:t>A. S. 2021/22</w:t>
            </w:r>
          </w:p>
        </w:tc>
        <w:tc>
          <w:tcPr>
            <w:tcW w:w="2853" w:type="dxa"/>
            <w:shd w:val="clear" w:color="auto" w:fill="DAEEF3"/>
            <w:vAlign w:val="center"/>
          </w:tcPr>
          <w:p w:rsidR="001975A4" w:rsidRPr="001975A4" w:rsidRDefault="001975A4" w:rsidP="005577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b/>
                <w:sz w:val="20"/>
                <w:szCs w:val="20"/>
              </w:rPr>
              <w:t>RESPONSABILI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Educazione affettiva e sessuale – classi II CAT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Filippone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Brunella</w:t>
            </w:r>
            <w:proofErr w:type="spellEnd"/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Primo soccorso e disostruzione vie aeree – classi III CAT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Filippone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Brunella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Donazione sangue e prevenzione malattie infettive – classi IV CAT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Filippone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Brunella</w:t>
            </w:r>
            <w:proofErr w:type="spellEnd"/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Donazioni organi – classi V CAT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Filippone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Brunella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Sport di squadra nella palestra di Piuro - classi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I,II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,II LSP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Integrazione attività al CPV – classi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I,II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,III LSP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Ciaspole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in Valle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Spluga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– classe I LSP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Ciaspole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in Valle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Spluga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– classe II LSP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CAI Trekking – classe I LSP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CAI Trekking – classe II LSP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Corso di sci di fondo tecnica classica – Classe II LSP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Progetto Curling-Classi I, II, III LSP e IV di tutti gli indirizzi. 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Roberto Dal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Toè</w:t>
            </w:r>
            <w:proofErr w:type="spellEnd"/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Centro Sportivo Scolastico – Giochi sportivi studenteschi 2021 – 2022(Avviamento alla pratica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sportiva)-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Studenti dell’Istituto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Boffi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Silvia/Dal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Toè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Roberto</w:t>
            </w:r>
          </w:p>
        </w:tc>
      </w:tr>
      <w:tr w:rsidR="001975A4" w:rsidRPr="001975A4" w:rsidTr="005577E6">
        <w:trPr>
          <w:trHeight w:val="283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Arrampicata – classe II, III LSP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Cicco Donato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Mountain Bike –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classe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III LSP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Cicco Donato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Cancro io ti boccio – classi V LSC V LLI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Cervieri Alessandra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Potenziamento Lingua Inglese – classi III A, III B LLI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Cervieri Alessandra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Scuola Viva. Da Vinci per tutti e per ciascuno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Grassi Andrea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Certificazione lingua spagnola DELE – classi IV, V LLI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Cosmano Simona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PCTO- Percorsi per le competenze trasversali e l’orientamento – classi III, IV, V LSU- III, IV, V LS- IIIA, IIIB, IV, V LLI- III LSP- III, IV, V RIM- III, IV, V CAT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Attardo Giuseppe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Gestione piattaforma EDMODO –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Alunni ,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Insegnanti, Dirigente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Del Papa Marco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Erasmus-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Partenariato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multilaterale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“</w:t>
            </w:r>
            <w:proofErr w:type="spell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Eurotopia</w:t>
            </w:r>
            <w:proofErr w:type="spell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Building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better future by developing an eco-friendly lifestyle”. </w:t>
            </w: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Ecologia - classi IV A CAT - IV A RIM - IV A LSC - IV A LSU - IV A LLI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Del Papa Marco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FAI la tua parte per vivere nel paese più bello del mondo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Della Marianna Elisa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Fate il nostro gioco (tutte </w:t>
            </w:r>
            <w:proofErr w:type="gramStart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le classe</w:t>
            </w:r>
            <w:proofErr w:type="gramEnd"/>
            <w:r w:rsidRPr="001975A4">
              <w:rPr>
                <w:rFonts w:asciiTheme="minorHAnsi" w:hAnsiTheme="minorHAnsi" w:cstheme="minorHAnsi"/>
                <w:sz w:val="20"/>
                <w:szCs w:val="20"/>
              </w:rPr>
              <w:t xml:space="preserve"> prime dell’Istituto)</w:t>
            </w:r>
          </w:p>
        </w:tc>
        <w:tc>
          <w:tcPr>
            <w:tcW w:w="2853" w:type="dxa"/>
            <w:shd w:val="clear" w:color="auto" w:fill="EAF1DD" w:themeFill="accent3" w:themeFillTint="33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Tramontana Miriana</w:t>
            </w:r>
          </w:p>
        </w:tc>
      </w:tr>
      <w:tr w:rsidR="001975A4" w:rsidRPr="001975A4" w:rsidTr="005577E6">
        <w:trPr>
          <w:trHeight w:val="340"/>
          <w:jc w:val="center"/>
        </w:trPr>
        <w:tc>
          <w:tcPr>
            <w:tcW w:w="7291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Una guida per la vita (tutte le classi quinte dell’Istituto)</w:t>
            </w:r>
          </w:p>
        </w:tc>
        <w:tc>
          <w:tcPr>
            <w:tcW w:w="2853" w:type="dxa"/>
            <w:shd w:val="clear" w:color="auto" w:fill="B8CCE4" w:themeFill="accent1" w:themeFillTint="66"/>
          </w:tcPr>
          <w:p w:rsidR="001975A4" w:rsidRPr="001975A4" w:rsidRDefault="001975A4" w:rsidP="0055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5A4">
              <w:rPr>
                <w:rFonts w:asciiTheme="minorHAnsi" w:hAnsiTheme="minorHAnsi" w:cstheme="minorHAnsi"/>
                <w:sz w:val="20"/>
                <w:szCs w:val="20"/>
              </w:rPr>
              <w:t>Tramontana Miriana</w:t>
            </w:r>
          </w:p>
        </w:tc>
      </w:tr>
    </w:tbl>
    <w:p w:rsidR="007E6502" w:rsidRPr="00EA39AE" w:rsidRDefault="007E6502" w:rsidP="00CC3767">
      <w:pPr>
        <w:rPr>
          <w:rFonts w:ascii="Arial" w:hAnsi="Arial"/>
          <w:b/>
          <w:sz w:val="18"/>
          <w:szCs w:val="18"/>
        </w:rPr>
      </w:pPr>
    </w:p>
    <w:p w:rsidR="00045329" w:rsidRPr="00A01DB9" w:rsidRDefault="00045329" w:rsidP="00045329">
      <w:pPr>
        <w:jc w:val="center"/>
        <w:rPr>
          <w:rFonts w:ascii="Arial" w:hAnsi="Arial"/>
          <w:b/>
          <w:sz w:val="32"/>
          <w:szCs w:val="32"/>
        </w:rPr>
      </w:pPr>
      <w:r w:rsidRPr="00A01DB9">
        <w:rPr>
          <w:rFonts w:ascii="Arial" w:hAnsi="Arial"/>
          <w:b/>
          <w:sz w:val="32"/>
          <w:szCs w:val="32"/>
        </w:rPr>
        <w:lastRenderedPageBreak/>
        <w:t>FUNZIONAMENTO</w:t>
      </w:r>
    </w:p>
    <w:p w:rsidR="00045329" w:rsidRPr="00A01DB9" w:rsidRDefault="00045329" w:rsidP="00045329">
      <w:pPr>
        <w:jc w:val="center"/>
        <w:rPr>
          <w:rFonts w:ascii="Arial" w:hAnsi="Arial"/>
          <w:b/>
          <w:sz w:val="28"/>
          <w:szCs w:val="28"/>
        </w:rPr>
      </w:pPr>
      <w:r w:rsidRPr="00A01DB9">
        <w:rPr>
          <w:rFonts w:ascii="Arial" w:hAnsi="Arial"/>
          <w:b/>
          <w:sz w:val="28"/>
          <w:szCs w:val="28"/>
        </w:rPr>
        <w:t xml:space="preserve">SCANSIONE TEMPI ATTIVITÀ </w:t>
      </w:r>
    </w:p>
    <w:tbl>
      <w:tblPr>
        <w:tblW w:w="100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59"/>
        <w:gridCol w:w="5670"/>
      </w:tblGrid>
      <w:tr w:rsidR="00045329" w:rsidRPr="00066F81" w:rsidTr="00045329">
        <w:trPr>
          <w:trHeight w:val="2419"/>
        </w:trPr>
        <w:tc>
          <w:tcPr>
            <w:tcW w:w="10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EB4E3"/>
            <w:tcMar>
              <w:top w:w="54" w:type="dxa"/>
              <w:left w:w="106" w:type="dxa"/>
              <w:bottom w:w="54" w:type="dxa"/>
              <w:right w:w="106" w:type="dxa"/>
            </w:tcMar>
            <w:hideMark/>
          </w:tcPr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44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CALENDARIO SCOLASTICO 2021/2022</w:t>
            </w:r>
          </w:p>
          <w:p w:rsidR="00045329" w:rsidRDefault="00045329" w:rsidP="0004532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40" w:after="0" w:line="240" w:lineRule="auto"/>
              <w:textAlignment w:val="baseline"/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</w:p>
          <w:p w:rsidR="00045329" w:rsidRPr="00045329" w:rsidRDefault="00045329" w:rsidP="0004532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40" w:after="0" w:line="240" w:lineRule="auto"/>
              <w:textAlignment w:val="baseline"/>
              <w:rPr>
                <w:rFonts w:ascii="Arial" w:eastAsia="Times New Roman" w:hAnsi="Arial"/>
                <w:sz w:val="24"/>
                <w:szCs w:val="24"/>
                <w:lang w:eastAsia="it-IT"/>
              </w:rPr>
            </w:pPr>
            <w:bookmarkStart w:id="1" w:name="_GoBack"/>
            <w:bookmarkEnd w:id="1"/>
            <w:r w:rsidRPr="00A01DB9"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INIZIO LEZIONI</w:t>
            </w:r>
            <w:r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: 13 settembre 2021</w:t>
            </w:r>
          </w:p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A01DB9"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SUDDIVISIONE ANNO SCOLASTICO</w:t>
            </w:r>
          </w:p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A01DB9"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Per il triennio scolastico </w:t>
            </w: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2019/20-2020/21-2021/22 </w:t>
            </w:r>
            <w:r w:rsidRPr="00A01DB9"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il Collegio dei Docenti </w:t>
            </w: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delibera la seguente s</w:t>
            </w:r>
            <w:r w:rsidRPr="00A01DB9">
              <w:rPr>
                <w:rFonts w:eastAsia="Microsoft YaHei" w:cs="Calibri"/>
                <w:color w:val="000000"/>
                <w:kern w:val="24"/>
                <w:lang w:eastAsia="it-IT"/>
              </w:rPr>
              <w:t>uddivisione dell’anno scolastico</w:t>
            </w: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:</w:t>
            </w:r>
          </w:p>
          <w:p w:rsidR="00045329" w:rsidRPr="003244A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1° PERIODO </w:t>
            </w:r>
            <w:r w:rsidRPr="003244A9">
              <w:rPr>
                <w:rFonts w:eastAsia="Microsoft YaHei" w:cs="Calibri"/>
                <w:kern w:val="24"/>
                <w:lang w:eastAsia="it-IT"/>
              </w:rPr>
              <w:t xml:space="preserve">– </w:t>
            </w:r>
            <w:r w:rsidRPr="00A85431">
              <w:rPr>
                <w:rFonts w:eastAsia="Microsoft YaHei" w:cs="Calibri"/>
                <w:b/>
                <w:kern w:val="24"/>
                <w:lang w:eastAsia="it-IT"/>
              </w:rPr>
              <w:t>13 settembre – 31 dicembre</w:t>
            </w:r>
          </w:p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3244A9">
              <w:rPr>
                <w:rFonts w:eastAsia="Microsoft YaHei" w:cs="Calibri"/>
                <w:kern w:val="24"/>
                <w:lang w:eastAsia="it-IT"/>
              </w:rPr>
              <w:t xml:space="preserve">2° PERIODO – </w:t>
            </w:r>
            <w:r w:rsidRPr="00A85431">
              <w:rPr>
                <w:rFonts w:eastAsia="Microsoft YaHei" w:cs="Calibri"/>
                <w:b/>
                <w:kern w:val="24"/>
                <w:lang w:eastAsia="it-IT"/>
              </w:rPr>
              <w:t>1° gennaio – 8 giugno</w:t>
            </w:r>
            <w:r w:rsidRPr="00A85431">
              <w:rPr>
                <w:rFonts w:eastAsia="Microsoft YaHei" w:cs="Calibri"/>
                <w:kern w:val="24"/>
                <w:lang w:eastAsia="it-IT"/>
              </w:rPr>
              <w:t xml:space="preserve"> </w:t>
            </w:r>
          </w:p>
        </w:tc>
      </w:tr>
      <w:tr w:rsidR="00045329" w:rsidRPr="00066F81" w:rsidTr="00AA1609">
        <w:trPr>
          <w:trHeight w:val="9667"/>
        </w:trPr>
        <w:tc>
          <w:tcPr>
            <w:tcW w:w="4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4" w:type="dxa"/>
              <w:left w:w="106" w:type="dxa"/>
              <w:bottom w:w="54" w:type="dxa"/>
              <w:right w:w="106" w:type="dxa"/>
            </w:tcMar>
            <w:hideMark/>
          </w:tcPr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A01DB9"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ORARIO LEZIONI</w:t>
            </w: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</w:pP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L’orario delle lezioni è articolato su sei giorni, dal lunedì al sabato dalle ore 7.50 alle ore 12.30. L’orario preve</w:t>
            </w: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de un intervallo dalle ore 10.30</w:t>
            </w: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 alle ore 10.45. </w:t>
            </w:r>
          </w:p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Per i corsi degli Istituti Tecnici è previsto il rientro pomeridiano dalle ore 14.30 alle ore 16.30 il </w:t>
            </w: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martedì</w:t>
            </w: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. La classe I </w:t>
            </w: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CAT</w:t>
            </w: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 rientra il </w:t>
            </w: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martedì pomeriggio </w:t>
            </w: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alle ore 13 .30.</w:t>
            </w: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eastAsia="Microsoft YaHei" w:cs="Calibri"/>
                <w:color w:val="0000FF"/>
                <w:kern w:val="24"/>
                <w:sz w:val="16"/>
                <w:szCs w:val="16"/>
                <w:u w:val="single"/>
                <w:lang w:eastAsia="it-IT"/>
              </w:rPr>
            </w:pPr>
            <w:r w:rsidRPr="00A01DB9"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L’orario settimanale delle singole classi, l’orario di apertura della scuola e della segreteria sono consultabili sul sito. </w:t>
            </w:r>
            <w:hyperlink r:id="rId6" w:history="1">
              <w:r w:rsidRPr="00A01DB9">
                <w:rPr>
                  <w:rFonts w:eastAsia="Microsoft YaHei" w:cs="Calibri"/>
                  <w:color w:val="0000FF"/>
                  <w:kern w:val="24"/>
                  <w:sz w:val="24"/>
                  <w:szCs w:val="24"/>
                  <w:u w:val="single"/>
                  <w:lang w:eastAsia="it-IT"/>
                </w:rPr>
                <w:t>www.davincichiavenna.gov.it</w:t>
              </w:r>
            </w:hyperlink>
          </w:p>
          <w:p w:rsidR="00045329" w:rsidRPr="00F12961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eastAsia="Microsoft YaHei" w:cs="Calibri"/>
                <w:color w:val="0000FF"/>
                <w:kern w:val="24"/>
                <w:sz w:val="16"/>
                <w:szCs w:val="16"/>
                <w:u w:val="single"/>
                <w:lang w:eastAsia="it-IT"/>
              </w:rPr>
            </w:pP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it-IT"/>
              </w:rPr>
            </w:pPr>
            <w:r w:rsidRPr="00F1296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it-IT"/>
              </w:rPr>
              <w:t>ORARIO LEZIONI PERIODO DI EMERGENZA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32"/>
              <w:gridCol w:w="1154"/>
              <w:gridCol w:w="1551"/>
            </w:tblGrid>
            <w:tr w:rsidR="00045329" w:rsidTr="00AA1609">
              <w:tc>
                <w:tcPr>
                  <w:tcW w:w="4137" w:type="dxa"/>
                  <w:gridSpan w:val="3"/>
                </w:tcPr>
                <w:p w:rsidR="00045329" w:rsidRPr="00020E8B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eastAsia="it-IT"/>
                    </w:rPr>
                  </w:pPr>
                  <w:r w:rsidRPr="00020E8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MATTINO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ORA</w:t>
                  </w:r>
                </w:p>
              </w:tc>
              <w:tc>
                <w:tcPr>
                  <w:tcW w:w="1154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DURATA</w:t>
                  </w:r>
                </w:p>
              </w:tc>
              <w:tc>
                <w:tcPr>
                  <w:tcW w:w="1551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ORARIO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A8543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1^ORA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A8543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A85431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07:50 – 08:40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08:40 – 08:45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2^ ORA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08:45 – 09:35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09:35 – 09:40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3^ ORA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09:40 – 10:30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15’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10:30 – 10:45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4^ ORA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10:45 – 11:35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11:35 – 11:40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5^ ORA</w:t>
                  </w:r>
                </w:p>
              </w:tc>
              <w:tc>
                <w:tcPr>
                  <w:tcW w:w="1154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Pr="00A85431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11:40 – 12:30</w:t>
                  </w:r>
                </w:p>
              </w:tc>
            </w:tr>
            <w:tr w:rsidR="00045329" w:rsidTr="00AA1609">
              <w:tc>
                <w:tcPr>
                  <w:tcW w:w="4137" w:type="dxa"/>
                  <w:gridSpan w:val="3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 w:rsidRPr="00020E8B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POMERIGGIO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ORA</w:t>
                  </w:r>
                </w:p>
              </w:tc>
              <w:tc>
                <w:tcPr>
                  <w:tcW w:w="1154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DURATA</w:t>
                  </w:r>
                </w:p>
              </w:tc>
              <w:tc>
                <w:tcPr>
                  <w:tcW w:w="1551" w:type="dxa"/>
                </w:tcPr>
                <w:p w:rsidR="00045329" w:rsidRPr="009F5145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9F514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it-IT"/>
                    </w:rPr>
                    <w:t>ORARIO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6^ ORA</w:t>
                  </w:r>
                </w:p>
              </w:tc>
              <w:tc>
                <w:tcPr>
                  <w:tcW w:w="1154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55’</w:t>
                  </w:r>
                </w:p>
              </w:tc>
              <w:tc>
                <w:tcPr>
                  <w:tcW w:w="1551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13:30 – 14:25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10’</w:t>
                  </w:r>
                </w:p>
              </w:tc>
              <w:tc>
                <w:tcPr>
                  <w:tcW w:w="1551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805B2A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14:25 – 14:35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805B2A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7^ ORA</w:t>
                  </w:r>
                </w:p>
              </w:tc>
              <w:tc>
                <w:tcPr>
                  <w:tcW w:w="1154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 w:rsidRPr="00805B2A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55’</w:t>
                  </w:r>
                </w:p>
              </w:tc>
              <w:tc>
                <w:tcPr>
                  <w:tcW w:w="1551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14:35 – 15:30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INTERVALLO</w:t>
                  </w:r>
                </w:p>
              </w:tc>
              <w:tc>
                <w:tcPr>
                  <w:tcW w:w="1154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10’</w:t>
                  </w:r>
                </w:p>
              </w:tc>
              <w:tc>
                <w:tcPr>
                  <w:tcW w:w="1551" w:type="dxa"/>
                </w:tcPr>
                <w:p w:rsidR="00045329" w:rsidRPr="00805B2A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15:30 – 15:40</w:t>
                  </w:r>
                </w:p>
              </w:tc>
            </w:tr>
            <w:tr w:rsidR="00045329" w:rsidTr="00AA1609">
              <w:tc>
                <w:tcPr>
                  <w:tcW w:w="1432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8^ ORA</w:t>
                  </w:r>
                </w:p>
              </w:tc>
              <w:tc>
                <w:tcPr>
                  <w:tcW w:w="1154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50’</w:t>
                  </w:r>
                </w:p>
              </w:tc>
              <w:tc>
                <w:tcPr>
                  <w:tcW w:w="1551" w:type="dxa"/>
                </w:tcPr>
                <w:p w:rsidR="00045329" w:rsidRDefault="00045329" w:rsidP="00AA1609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line="244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it-IT"/>
                    </w:rPr>
                    <w:t>15:40 – 16:30</w:t>
                  </w:r>
                </w:p>
              </w:tc>
            </w:tr>
          </w:tbl>
          <w:p w:rsidR="00045329" w:rsidRPr="00F12961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54" w:type="dxa"/>
              <w:left w:w="106" w:type="dxa"/>
              <w:bottom w:w="54" w:type="dxa"/>
              <w:right w:w="106" w:type="dxa"/>
            </w:tcMar>
            <w:hideMark/>
          </w:tcPr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44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 w:rsidRPr="00A01DB9"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GIORNI DI CHIUSURA DELLA SCUOLA</w:t>
            </w:r>
          </w:p>
          <w:p w:rsidR="00045329" w:rsidRDefault="00045329" w:rsidP="00AA1609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D</w:t>
            </w:r>
            <w:r w:rsidRPr="00A01DB9">
              <w:rPr>
                <w:rFonts w:eastAsia="Microsoft YaHei" w:cs="Calibri"/>
                <w:color w:val="000000"/>
                <w:kern w:val="24"/>
                <w:lang w:eastAsia="it-IT"/>
              </w:rPr>
              <w:t>omeniche</w:t>
            </w:r>
          </w:p>
          <w:p w:rsidR="00045329" w:rsidRDefault="00045329" w:rsidP="00AA1609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  </w:t>
            </w:r>
          </w:p>
          <w:p w:rsidR="00045329" w:rsidRDefault="00045329" w:rsidP="00AA1609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Festività:</w:t>
            </w:r>
          </w:p>
          <w:tbl>
            <w:tblPr>
              <w:tblW w:w="0" w:type="auto"/>
              <w:tblInd w:w="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5"/>
              <w:gridCol w:w="2630"/>
            </w:tblGrid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1° novembre 20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21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di tutti i Santi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08 dicembre 20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21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Immacolata C</w:t>
                  </w: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oncezione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25 dicembre 20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21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Natale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26 dicembre 20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21</w:t>
                  </w: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 xml:space="preserve">       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Santo Stefano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 xml:space="preserve">01 gennaio   </w:t>
                  </w: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20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Capodanno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06 gennaio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Epifania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A726A8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kern w:val="24"/>
                      <w:lang w:eastAsia="it-IT"/>
                    </w:rPr>
                  </w:pPr>
                  <w:r w:rsidRPr="00A726A8">
                    <w:rPr>
                      <w:rFonts w:eastAsia="Microsoft YaHei" w:cs="Calibri"/>
                      <w:kern w:val="24"/>
                      <w:lang w:eastAsia="it-IT"/>
                    </w:rPr>
                    <w:t>18 aprile   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3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Lunedì dopo Pasqua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25 aprile   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Anniversario</w:t>
                  </w: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 xml:space="preserve"> L</w:t>
                  </w: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iberazione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01 maggio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35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 lavoro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02 giugno 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della Repubblica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10 agosto 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 Santo Patrono</w:t>
                  </w:r>
                </w:p>
              </w:tc>
            </w:tr>
            <w:tr w:rsidR="00045329" w:rsidRPr="007D6A7A" w:rsidTr="00AA1609">
              <w:tc>
                <w:tcPr>
                  <w:tcW w:w="2055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15 agosto     2022</w:t>
                  </w:r>
                </w:p>
              </w:tc>
              <w:tc>
                <w:tcPr>
                  <w:tcW w:w="2630" w:type="dxa"/>
                </w:tcPr>
                <w:p w:rsidR="00045329" w:rsidRPr="007D6A7A" w:rsidRDefault="00045329" w:rsidP="00AA1609">
                  <w:pPr>
                    <w:pBdr>
                      <w:bar w:val="single" w:sz="4" w:color="auto"/>
                    </w:pBd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 w:rsidRPr="007D6A7A"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Ferragosto</w:t>
                  </w:r>
                </w:p>
              </w:tc>
            </w:tr>
          </w:tbl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eastAsia="Microsoft YaHei" w:cs="Calibri"/>
                <w:color w:val="000000"/>
                <w:kern w:val="24"/>
                <w:sz w:val="18"/>
                <w:szCs w:val="18"/>
                <w:lang w:eastAsia="it-IT"/>
              </w:rPr>
            </w:pPr>
          </w:p>
          <w:p w:rsidR="00045329" w:rsidRPr="00066F81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066F81">
              <w:t xml:space="preserve">SOSPENSIONE DELLE LEZIONI: </w:t>
            </w: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A726A8">
              <w:t xml:space="preserve">23.12.2021 – </w:t>
            </w:r>
            <w:proofErr w:type="gramStart"/>
            <w:r w:rsidRPr="00A726A8">
              <w:t>05.01.2022  vacanze</w:t>
            </w:r>
            <w:proofErr w:type="gramEnd"/>
            <w:r w:rsidRPr="00A726A8">
              <w:t xml:space="preserve"> natalizie </w:t>
            </w: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A726A8">
              <w:t xml:space="preserve">27.02.2022 – </w:t>
            </w:r>
            <w:proofErr w:type="gramStart"/>
            <w:r w:rsidRPr="00A726A8">
              <w:t>01.03.2022  carnevale</w:t>
            </w:r>
            <w:proofErr w:type="gramEnd"/>
            <w:r w:rsidRPr="00A726A8">
              <w:t xml:space="preserve"> – rito romano </w:t>
            </w: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A726A8">
              <w:t xml:space="preserve">14.04.2022 – </w:t>
            </w:r>
            <w:proofErr w:type="gramStart"/>
            <w:r w:rsidRPr="00A726A8">
              <w:t>19.04.2022  vacanze</w:t>
            </w:r>
            <w:proofErr w:type="gramEnd"/>
            <w:r w:rsidRPr="00A726A8">
              <w:t xml:space="preserve"> pasquali </w:t>
            </w:r>
          </w:p>
          <w:p w:rsidR="00045329" w:rsidRPr="00544F3B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color w:val="FF0000"/>
              </w:rPr>
            </w:pP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A726A8">
              <w:t xml:space="preserve">GIORNATE AGGIUNTIVE DI SOSPENSIONE DELLE LEZIONI: </w:t>
            </w: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 w:rsidRPr="00A726A8">
              <w:t xml:space="preserve"> 02.11.2021 – 02.03.2022 – 20.04.2022 </w:t>
            </w:r>
          </w:p>
          <w:p w:rsidR="00045329" w:rsidRPr="00544F3B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color w:val="FF0000"/>
                <w:sz w:val="24"/>
                <w:szCs w:val="24"/>
                <w:lang w:eastAsia="it-IT"/>
              </w:rPr>
            </w:pPr>
          </w:p>
          <w:p w:rsidR="00045329" w:rsidRPr="00A726A8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A726A8">
              <w:rPr>
                <w:rFonts w:asciiTheme="minorHAnsi" w:eastAsia="Times New Roman" w:hAnsiTheme="minorHAnsi" w:cstheme="minorHAnsi"/>
                <w:b/>
                <w:lang w:eastAsia="it-IT"/>
              </w:rPr>
              <w:t>CHIUSURA</w:t>
            </w:r>
          </w:p>
          <w:p w:rsidR="00045329" w:rsidRPr="00A726A8" w:rsidRDefault="00045329" w:rsidP="00AA1609">
            <w:pPr>
              <w:spacing w:after="0" w:line="240" w:lineRule="auto"/>
              <w:rPr>
                <w:rFonts w:eastAsia="Microsoft YaHei" w:cs="Calibri"/>
                <w:kern w:val="24"/>
                <w:lang w:eastAsia="it-IT"/>
              </w:rPr>
            </w:pPr>
            <w:r w:rsidRPr="00A726A8">
              <w:rPr>
                <w:rFonts w:eastAsia="Microsoft YaHei" w:cs="Calibri"/>
                <w:kern w:val="24"/>
                <w:lang w:eastAsia="it-IT"/>
              </w:rPr>
              <w:t xml:space="preserve">Sabati </w:t>
            </w:r>
            <w:proofErr w:type="gramStart"/>
            <w:r w:rsidRPr="00A726A8">
              <w:rPr>
                <w:rFonts w:eastAsia="Microsoft YaHei" w:cs="Calibri"/>
                <w:kern w:val="24"/>
                <w:lang w:eastAsia="it-IT"/>
              </w:rPr>
              <w:t>estivi:  09</w:t>
            </w:r>
            <w:proofErr w:type="gramEnd"/>
            <w:r w:rsidRPr="00A726A8">
              <w:rPr>
                <w:rFonts w:eastAsia="Microsoft YaHei" w:cs="Calibri"/>
                <w:kern w:val="24"/>
                <w:lang w:eastAsia="it-IT"/>
              </w:rPr>
              <w:t xml:space="preserve"> – 16 – 23 – 30  luglio 2022</w:t>
            </w:r>
          </w:p>
          <w:p w:rsidR="00045329" w:rsidRPr="00A726A8" w:rsidRDefault="00045329" w:rsidP="00AA1609">
            <w:pPr>
              <w:spacing w:after="0" w:line="240" w:lineRule="auto"/>
              <w:rPr>
                <w:rFonts w:eastAsia="Microsoft YaHei" w:cs="Calibri"/>
                <w:kern w:val="24"/>
                <w:lang w:eastAsia="it-IT"/>
              </w:rPr>
            </w:pPr>
            <w:r w:rsidRPr="00A726A8">
              <w:rPr>
                <w:rFonts w:eastAsia="Microsoft YaHei" w:cs="Calibri"/>
                <w:kern w:val="24"/>
                <w:lang w:eastAsia="it-IT"/>
              </w:rPr>
              <w:t xml:space="preserve">                        06 – 13 – 20 agosto 2022</w:t>
            </w:r>
          </w:p>
          <w:p w:rsidR="00045329" w:rsidRPr="00544F3B" w:rsidRDefault="00045329" w:rsidP="00AA1609">
            <w:pPr>
              <w:spacing w:after="0" w:line="240" w:lineRule="auto"/>
              <w:rPr>
                <w:rFonts w:eastAsia="Microsoft YaHei" w:cs="Calibri"/>
                <w:color w:val="FF0000"/>
                <w:kern w:val="24"/>
                <w:lang w:eastAsia="it-IT"/>
              </w:rPr>
            </w:pPr>
            <w:proofErr w:type="gramStart"/>
            <w:r w:rsidRPr="0008784B">
              <w:rPr>
                <w:rFonts w:eastAsia="Microsoft YaHei" w:cs="Calibri"/>
                <w:kern w:val="24"/>
                <w:lang w:eastAsia="it-IT"/>
              </w:rPr>
              <w:t>Prefestivi:  24</w:t>
            </w:r>
            <w:proofErr w:type="gramEnd"/>
            <w:r w:rsidRPr="0008784B">
              <w:rPr>
                <w:rFonts w:eastAsia="Microsoft YaHei" w:cs="Calibri"/>
                <w:kern w:val="24"/>
                <w:lang w:eastAsia="it-IT"/>
              </w:rPr>
              <w:t xml:space="preserve"> – 31 dicembre 2021 – 16 aprile 2022</w:t>
            </w: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</w:p>
          <w:p w:rsidR="0004532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</w:p>
          <w:p w:rsidR="00045329" w:rsidRPr="00A01DB9" w:rsidRDefault="00045329" w:rsidP="00AA160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</w:p>
        </w:tc>
      </w:tr>
    </w:tbl>
    <w:p w:rsidR="00045329" w:rsidRDefault="00045329" w:rsidP="00045329">
      <w:pPr>
        <w:rPr>
          <w:rFonts w:ascii="Arial" w:hAnsi="Arial"/>
          <w:b/>
          <w:sz w:val="32"/>
          <w:szCs w:val="32"/>
        </w:rPr>
      </w:pPr>
    </w:p>
    <w:sectPr w:rsidR="00045329" w:rsidSect="005E0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35ED4"/>
    <w:multiLevelType w:val="hybridMultilevel"/>
    <w:tmpl w:val="E376DA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C4C"/>
    <w:multiLevelType w:val="hybridMultilevel"/>
    <w:tmpl w:val="F990AB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67"/>
    <w:rsid w:val="0001623F"/>
    <w:rsid w:val="000253C6"/>
    <w:rsid w:val="0003037E"/>
    <w:rsid w:val="00045329"/>
    <w:rsid w:val="000F35A3"/>
    <w:rsid w:val="00145E3B"/>
    <w:rsid w:val="00152E36"/>
    <w:rsid w:val="00187214"/>
    <w:rsid w:val="001975A4"/>
    <w:rsid w:val="001D0D68"/>
    <w:rsid w:val="00211798"/>
    <w:rsid w:val="00242559"/>
    <w:rsid w:val="0025086C"/>
    <w:rsid w:val="00280EA2"/>
    <w:rsid w:val="002831EB"/>
    <w:rsid w:val="002A6DEA"/>
    <w:rsid w:val="002E5F78"/>
    <w:rsid w:val="00320051"/>
    <w:rsid w:val="00320B97"/>
    <w:rsid w:val="003A774D"/>
    <w:rsid w:val="003F2120"/>
    <w:rsid w:val="003F27B0"/>
    <w:rsid w:val="003F7032"/>
    <w:rsid w:val="0046006A"/>
    <w:rsid w:val="0053387B"/>
    <w:rsid w:val="00536D59"/>
    <w:rsid w:val="00544D7F"/>
    <w:rsid w:val="005A1FEC"/>
    <w:rsid w:val="005B1329"/>
    <w:rsid w:val="005D2ABB"/>
    <w:rsid w:val="005E02B9"/>
    <w:rsid w:val="005F1148"/>
    <w:rsid w:val="00605C3C"/>
    <w:rsid w:val="007102A4"/>
    <w:rsid w:val="00735467"/>
    <w:rsid w:val="007E6502"/>
    <w:rsid w:val="00801319"/>
    <w:rsid w:val="0082371B"/>
    <w:rsid w:val="00880108"/>
    <w:rsid w:val="00883404"/>
    <w:rsid w:val="0089191C"/>
    <w:rsid w:val="008C05B5"/>
    <w:rsid w:val="008C4163"/>
    <w:rsid w:val="008E0BC8"/>
    <w:rsid w:val="0090366E"/>
    <w:rsid w:val="009433CF"/>
    <w:rsid w:val="009456E3"/>
    <w:rsid w:val="00980C1E"/>
    <w:rsid w:val="00986698"/>
    <w:rsid w:val="009A034E"/>
    <w:rsid w:val="009C5E56"/>
    <w:rsid w:val="009D4463"/>
    <w:rsid w:val="00BD5E12"/>
    <w:rsid w:val="00C92F83"/>
    <w:rsid w:val="00CA4519"/>
    <w:rsid w:val="00CC3767"/>
    <w:rsid w:val="00D108FF"/>
    <w:rsid w:val="00D43251"/>
    <w:rsid w:val="00DD5C0D"/>
    <w:rsid w:val="00E27F63"/>
    <w:rsid w:val="00E635F3"/>
    <w:rsid w:val="00E64A5B"/>
    <w:rsid w:val="00EA2511"/>
    <w:rsid w:val="00EB2D46"/>
    <w:rsid w:val="00EC7CD0"/>
    <w:rsid w:val="00EE16C1"/>
    <w:rsid w:val="00EF592E"/>
    <w:rsid w:val="00F0046B"/>
    <w:rsid w:val="00F12961"/>
    <w:rsid w:val="00F33DCC"/>
    <w:rsid w:val="00F74A64"/>
    <w:rsid w:val="00F8088E"/>
    <w:rsid w:val="00F8198E"/>
    <w:rsid w:val="00F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4DA"/>
  <w15:docId w15:val="{F21B1DAB-FE98-4AA6-8A20-B81C1AFA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3767"/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2A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vincichiavenn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234A-B9E4-4657-9BD7-178D271F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DirigenteScolastico</cp:lastModifiedBy>
  <cp:revision>7</cp:revision>
  <dcterms:created xsi:type="dcterms:W3CDTF">2020-11-28T07:45:00Z</dcterms:created>
  <dcterms:modified xsi:type="dcterms:W3CDTF">2021-11-25T07:50:00Z</dcterms:modified>
</cp:coreProperties>
</file>